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4C173C">
        <w:rPr>
          <w:rFonts w:asciiTheme="minorHAnsi" w:hAnsiTheme="minorHAnsi"/>
          <w:b/>
        </w:rPr>
        <w:t>mówień publicznych /Dz.U. z 201</w:t>
      </w:r>
      <w:r w:rsidR="00C938BC">
        <w:rPr>
          <w:rFonts w:asciiTheme="minorHAnsi" w:hAnsiTheme="minorHAnsi"/>
          <w:b/>
        </w:rPr>
        <w:t>8</w:t>
      </w:r>
      <w:r w:rsidRPr="0091791C">
        <w:rPr>
          <w:rFonts w:asciiTheme="minorHAnsi" w:hAnsiTheme="minorHAnsi"/>
          <w:b/>
        </w:rPr>
        <w:t xml:space="preserve"> r., poz. </w:t>
      </w:r>
      <w:r w:rsidR="00C938BC">
        <w:rPr>
          <w:rFonts w:asciiTheme="minorHAnsi" w:hAnsiTheme="minorHAnsi"/>
          <w:b/>
        </w:rPr>
        <w:t>1986</w:t>
      </w:r>
      <w:r w:rsidRPr="0091791C">
        <w:rPr>
          <w:rFonts w:asciiTheme="minorHAnsi" w:hAnsiTheme="minorHAnsi"/>
          <w:b/>
        </w:rPr>
        <w:t>/</w:t>
      </w:r>
      <w:r w:rsidR="00C938BC">
        <w:rPr>
          <w:rFonts w:asciiTheme="minorHAnsi" w:hAnsiTheme="minorHAnsi"/>
          <w:b/>
        </w:rPr>
        <w:t xml:space="preserve"> </w:t>
      </w:r>
      <w:r w:rsidRPr="0091791C">
        <w:rPr>
          <w:rFonts w:asciiTheme="minorHAnsi" w:hAnsiTheme="minorHAnsi"/>
          <w:b/>
        </w:rPr>
        <w:t xml:space="preserve">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4C173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C938BC">
        <w:rPr>
          <w:rFonts w:asciiTheme="minorHAnsi" w:hAnsiTheme="minorHAnsi"/>
          <w:lang w:val="de-DE"/>
        </w:rPr>
        <w:t>6</w:t>
      </w:r>
      <w:r w:rsidRPr="0091791C">
        <w:rPr>
          <w:rFonts w:asciiTheme="minorHAnsi" w:hAnsiTheme="minorHAnsi"/>
          <w:lang w:val="de-DE"/>
        </w:rPr>
        <w:t>.</w:t>
      </w:r>
      <w:r w:rsidR="00E850F5" w:rsidRPr="0091791C">
        <w:rPr>
          <w:rFonts w:asciiTheme="minorHAnsi" w:hAnsiTheme="minorHAnsi"/>
          <w:lang w:val="de-DE"/>
        </w:rPr>
        <w:t>201</w:t>
      </w:r>
      <w:r w:rsidR="00C938BC">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4466EF">
        <w:rPr>
          <w:rFonts w:asciiTheme="minorHAnsi" w:hAnsiTheme="minorHAnsi"/>
          <w:b/>
        </w:rPr>
        <w:t>usługi</w:t>
      </w:r>
      <w:r w:rsidRPr="0091791C">
        <w:rPr>
          <w:rFonts w:asciiTheme="minorHAnsi" w:hAnsiTheme="minorHAnsi"/>
          <w:b/>
        </w:rPr>
        <w:t>:</w:t>
      </w:r>
    </w:p>
    <w:p w:rsidR="009B2C81" w:rsidRDefault="00723D14" w:rsidP="009B2C81">
      <w:pPr>
        <w:jc w:val="center"/>
        <w:rPr>
          <w:rFonts w:eastAsia="Times New Roman" w:cs="Times New Roman"/>
          <w:b/>
          <w:sz w:val="28"/>
          <w:szCs w:val="28"/>
          <w:lang w:eastAsia="ar-SA"/>
        </w:rPr>
      </w:pPr>
      <w:r w:rsidRPr="00723D14">
        <w:rPr>
          <w:rFonts w:eastAsia="Times New Roman" w:cs="Times New Roman"/>
          <w:b/>
          <w:sz w:val="28"/>
          <w:szCs w:val="28"/>
          <w:lang w:eastAsia="ar-SA"/>
        </w:rPr>
        <w:t xml:space="preserve">„Dowóz uczniów niepełnosprawnych do </w:t>
      </w:r>
      <w:r w:rsidR="00636F64">
        <w:rPr>
          <w:rFonts w:eastAsia="Times New Roman" w:cs="Times New Roman"/>
          <w:b/>
          <w:sz w:val="28"/>
          <w:szCs w:val="28"/>
          <w:lang w:eastAsia="ar-SA"/>
        </w:rPr>
        <w:t xml:space="preserve">szkół i </w:t>
      </w:r>
      <w:r w:rsidRPr="00723D14">
        <w:rPr>
          <w:rFonts w:eastAsia="Times New Roman" w:cs="Times New Roman"/>
          <w:b/>
          <w:sz w:val="28"/>
          <w:szCs w:val="28"/>
          <w:lang w:eastAsia="ar-SA"/>
        </w:rPr>
        <w:t xml:space="preserve">placówek oświatowych </w:t>
      </w:r>
      <w:r w:rsidR="0099175A" w:rsidRPr="0099175A">
        <w:rPr>
          <w:rFonts w:eastAsia="Times New Roman" w:cs="Times New Roman"/>
          <w:b/>
          <w:sz w:val="28"/>
          <w:szCs w:val="28"/>
          <w:lang w:eastAsia="ar-SA"/>
        </w:rPr>
        <w:t>w roku szkolnym  201</w:t>
      </w:r>
      <w:r w:rsidR="00C938BC">
        <w:rPr>
          <w:rFonts w:eastAsia="Times New Roman" w:cs="Times New Roman"/>
          <w:b/>
          <w:sz w:val="28"/>
          <w:szCs w:val="28"/>
          <w:lang w:eastAsia="ar-SA"/>
        </w:rPr>
        <w:t>9</w:t>
      </w:r>
      <w:r w:rsidR="0099175A" w:rsidRPr="0099175A">
        <w:rPr>
          <w:rFonts w:eastAsia="Times New Roman" w:cs="Times New Roman"/>
          <w:b/>
          <w:sz w:val="28"/>
          <w:szCs w:val="28"/>
          <w:lang w:eastAsia="ar-SA"/>
        </w:rPr>
        <w:t>/20</w:t>
      </w:r>
      <w:r w:rsidR="00C938BC">
        <w:rPr>
          <w:rFonts w:eastAsia="Times New Roman" w:cs="Times New Roman"/>
          <w:b/>
          <w:sz w:val="28"/>
          <w:szCs w:val="28"/>
          <w:lang w:eastAsia="ar-SA"/>
        </w:rPr>
        <w:t>20</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951BB2">
      <w:pPr>
        <w:pStyle w:val="Akapitzlist"/>
        <w:numPr>
          <w:ilvl w:val="0"/>
          <w:numId w:val="19"/>
        </w:numPr>
      </w:pPr>
      <w:r w:rsidRPr="0049660E">
        <w:t>Instrukcja dla Wykonawców</w:t>
      </w:r>
      <w:r w:rsidR="00FE25C4" w:rsidRPr="0049660E">
        <w:t xml:space="preserve"> – Rozdział I</w:t>
      </w:r>
    </w:p>
    <w:p w:rsidR="007B28B8" w:rsidRPr="0049660E" w:rsidRDefault="007B28B8" w:rsidP="00951BB2">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951BB2">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951BB2">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951BB2">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A076DF" w:rsidP="00951BB2">
      <w:pPr>
        <w:pStyle w:val="Akapitzlist"/>
        <w:numPr>
          <w:ilvl w:val="0"/>
          <w:numId w:val="20"/>
        </w:numPr>
        <w:spacing w:after="0" w:line="240" w:lineRule="auto"/>
        <w:jc w:val="both"/>
      </w:pPr>
      <w:r>
        <w:t>Wykaz osób- Załącznik nr 4</w:t>
      </w:r>
    </w:p>
    <w:p w:rsidR="00CC7D86" w:rsidRDefault="00CC7D86" w:rsidP="00951BB2">
      <w:pPr>
        <w:pStyle w:val="Akapitzlist"/>
        <w:numPr>
          <w:ilvl w:val="0"/>
          <w:numId w:val="20"/>
        </w:numPr>
        <w:spacing w:after="0" w:line="240" w:lineRule="auto"/>
        <w:jc w:val="both"/>
      </w:pPr>
      <w:r>
        <w:t xml:space="preserve">Wykaz </w:t>
      </w:r>
      <w:r w:rsidR="0047180C">
        <w:t>narzędzi</w:t>
      </w:r>
      <w:r>
        <w:t xml:space="preserve">- </w:t>
      </w:r>
      <w:r w:rsidR="00A076DF">
        <w:t>Załącznik nr 5</w:t>
      </w:r>
    </w:p>
    <w:p w:rsidR="00E45674" w:rsidRPr="0049660E" w:rsidRDefault="004466EF" w:rsidP="00951BB2">
      <w:pPr>
        <w:pStyle w:val="Akapitzlist"/>
        <w:numPr>
          <w:ilvl w:val="0"/>
          <w:numId w:val="19"/>
        </w:numPr>
      </w:pPr>
      <w:r w:rsidRPr="00082976">
        <w:t>Zestawienie liczby</w:t>
      </w:r>
      <w:r w:rsidR="00574175" w:rsidRPr="00082976">
        <w:t xml:space="preserve"> uczniów</w:t>
      </w:r>
      <w:r w:rsidR="00E45674" w:rsidRPr="00082976">
        <w:t xml:space="preserve"> </w:t>
      </w:r>
      <w:r w:rsidR="00E45674" w:rsidRPr="0049660E">
        <w:t>– Rozdział III</w:t>
      </w:r>
    </w:p>
    <w:p w:rsidR="00E45674" w:rsidRPr="0049660E" w:rsidRDefault="00E45674" w:rsidP="00951BB2">
      <w:pPr>
        <w:pStyle w:val="Akapitzlist"/>
        <w:numPr>
          <w:ilvl w:val="0"/>
          <w:numId w:val="19"/>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C938BC">
        <w:rPr>
          <w:b/>
        </w:rPr>
        <w:t>2</w:t>
      </w:r>
      <w:r w:rsidR="00E84595">
        <w:rPr>
          <w:b/>
        </w:rPr>
        <w:t>5</w:t>
      </w:r>
      <w:r w:rsidR="009E01F7">
        <w:rPr>
          <w:b/>
        </w:rPr>
        <w:t>.07</w:t>
      </w:r>
      <w:r w:rsidR="00205671">
        <w:rPr>
          <w:b/>
        </w:rPr>
        <w:t>.201</w:t>
      </w:r>
      <w:r w:rsidR="00C938BC">
        <w:rPr>
          <w:b/>
        </w:rPr>
        <w:t>9</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24A31" w:rsidRDefault="00E24A31"/>
    <w:p w:rsidR="00C80942" w:rsidRPr="00C80942" w:rsidRDefault="00130683" w:rsidP="00951BB2">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951BB2">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C938BC">
        <w:t>8</w:t>
      </w:r>
      <w:r w:rsidRPr="00C80942">
        <w:t xml:space="preserve"> r., poz. </w:t>
      </w:r>
      <w:r w:rsidR="00C938BC">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C938BC">
        <w:t>9</w:t>
      </w:r>
      <w:r w:rsidRPr="00C80942">
        <w:t xml:space="preserve"> r., poz. </w:t>
      </w:r>
      <w:r w:rsidR="00C938BC">
        <w:t>1145</w:t>
      </w:r>
      <w:r w:rsidRPr="00C80942">
        <w:t>).</w:t>
      </w:r>
    </w:p>
    <w:p w:rsidR="00B41D58" w:rsidRDefault="00130683" w:rsidP="00951BB2">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B765A" w:rsidRPr="002B765A">
        <w:rPr>
          <w:b/>
        </w:rPr>
        <w:t>„Dowóz uczniów niepełnosprawnych do</w:t>
      </w:r>
      <w:r w:rsidR="00772B0B">
        <w:rPr>
          <w:b/>
        </w:rPr>
        <w:t xml:space="preserve"> szkół i</w:t>
      </w:r>
      <w:r w:rsidR="002B765A" w:rsidRPr="002B765A">
        <w:rPr>
          <w:b/>
        </w:rPr>
        <w:t xml:space="preserve"> placówek oświatowych w roku szkolnym  201</w:t>
      </w:r>
      <w:r w:rsidR="0003287A">
        <w:rPr>
          <w:b/>
        </w:rPr>
        <w:t>9</w:t>
      </w:r>
      <w:r w:rsidR="002B765A" w:rsidRPr="002B765A">
        <w:rPr>
          <w:b/>
        </w:rPr>
        <w:t>/20</w:t>
      </w:r>
      <w:r w:rsidR="0003287A">
        <w:rPr>
          <w:b/>
        </w:rPr>
        <w:t>20</w:t>
      </w:r>
      <w:r w:rsidR="002B765A" w:rsidRPr="002B765A">
        <w:rPr>
          <w:b/>
        </w:rPr>
        <w:t>”</w:t>
      </w:r>
      <w:r w:rsidR="002B765A">
        <w:rPr>
          <w:b/>
        </w:rPr>
        <w:t>.</w:t>
      </w:r>
    </w:p>
    <w:p w:rsidR="002B765A" w:rsidRDefault="002B765A" w:rsidP="004D46C7">
      <w:pPr>
        <w:pStyle w:val="Styl1"/>
        <w:numPr>
          <w:ilvl w:val="0"/>
          <w:numId w:val="0"/>
        </w:numPr>
        <w:ind w:left="720"/>
        <w:jc w:val="both"/>
        <w:rPr>
          <w:b/>
        </w:rPr>
      </w:pPr>
    </w:p>
    <w:p w:rsidR="00A43DBD" w:rsidRDefault="00DF0B90" w:rsidP="00A43DBD">
      <w:pPr>
        <w:pStyle w:val="Styl1"/>
      </w:pPr>
      <w:r w:rsidRPr="00830887">
        <w:t>Zamówienie obejmuje:</w:t>
      </w:r>
    </w:p>
    <w:p w:rsidR="00575444" w:rsidRDefault="002B765A" w:rsidP="007B792E">
      <w:pPr>
        <w:pStyle w:val="Styl1"/>
        <w:numPr>
          <w:ilvl w:val="0"/>
          <w:numId w:val="27"/>
        </w:numPr>
      </w:pPr>
      <w:r>
        <w:t>Dowóz uczniów niepełnosprawnych wraz z opiekunem bezpośrednio z miejsca zamieszkania do szkoły  i odwóz  po  zajęciach  do ich miejsca  zamieszkania.  Pod  pojęciem  dowóz  uczniów  rozumie  się dowóz do Niepubli</w:t>
      </w:r>
      <w:r w:rsidR="002A0235">
        <w:t>cznej Szkoły Podstawowej (NSP)</w:t>
      </w:r>
      <w:r w:rsidR="00E94945">
        <w:t>, Niepublicznej Szkoły Specjalnej Przysposabiającej do Pracy</w:t>
      </w:r>
      <w:r>
        <w:t xml:space="preserve"> </w:t>
      </w:r>
      <w:r w:rsidR="00E37EA0">
        <w:t xml:space="preserve">(NSPP) </w:t>
      </w:r>
      <w:r>
        <w:t>w okresie od 01.09.201</w:t>
      </w:r>
      <w:r w:rsidR="0003287A">
        <w:t>9</w:t>
      </w:r>
      <w:r>
        <w:t xml:space="preserve"> do 30.06.20</w:t>
      </w:r>
      <w:r w:rsidR="0003287A">
        <w:t>20</w:t>
      </w:r>
      <w:r>
        <w:t xml:space="preserve">r. w dni nauki szkolnej oraz w dni pracy Ośrodka Rewalidacyjno- Wychowawczego (ORW) w Pniu w okresie </w:t>
      </w:r>
      <w:r w:rsidRPr="00A558EA">
        <w:t>01.09.201</w:t>
      </w:r>
      <w:r w:rsidR="0003287A">
        <w:t>9</w:t>
      </w:r>
      <w:r w:rsidRPr="00A558EA">
        <w:t xml:space="preserve"> do 31.07.20</w:t>
      </w:r>
      <w:r w:rsidR="0003287A">
        <w:t>20</w:t>
      </w:r>
      <w:r w:rsidRPr="00A558EA">
        <w:t xml:space="preserve">. </w:t>
      </w:r>
      <w:r w:rsidR="00F84E5B">
        <w:t xml:space="preserve">Dowóz uczniów do szkół i placówek w Mielcu odbywać się będzie w okresie od 01.09.2019 r. do 30.06.2020 r.  </w:t>
      </w:r>
    </w:p>
    <w:p w:rsidR="004662F1" w:rsidRDefault="004662F1" w:rsidP="004662F1">
      <w:pPr>
        <w:pStyle w:val="Styl1"/>
        <w:numPr>
          <w:ilvl w:val="0"/>
          <w:numId w:val="0"/>
        </w:numPr>
        <w:ind w:left="720"/>
      </w:pPr>
      <w:bookmarkStart w:id="0" w:name="_GoBack"/>
      <w:bookmarkEnd w:id="0"/>
    </w:p>
    <w:p w:rsidR="007B792E" w:rsidRPr="007B792E" w:rsidRDefault="00575444" w:rsidP="007B792E">
      <w:pPr>
        <w:pStyle w:val="Styl1"/>
        <w:numPr>
          <w:ilvl w:val="0"/>
          <w:numId w:val="27"/>
        </w:numPr>
        <w:jc w:val="both"/>
      </w:pPr>
      <w:r w:rsidRPr="00A558EA">
        <w:t xml:space="preserve">Zakres zamówienia składa się z zamówienia podstawowego oraz zamówienia objętego prawem opcji. </w:t>
      </w:r>
      <w:r w:rsidRPr="00A558EA">
        <w:rPr>
          <w:b/>
        </w:rPr>
        <w:t xml:space="preserve">Zamówienie podstawowe obejmuje </w:t>
      </w:r>
      <w:r w:rsidR="007B792E">
        <w:rPr>
          <w:b/>
        </w:rPr>
        <w:t xml:space="preserve">dowóz uczniów do szkół i placówek oświatowych położonych  na terenie gminy Radomyśl Wielki w zakresie </w:t>
      </w:r>
      <w:r w:rsidRPr="00A558EA">
        <w:rPr>
          <w:b/>
        </w:rPr>
        <w:t>maksymalnie</w:t>
      </w:r>
      <w:r w:rsidR="007B792E">
        <w:rPr>
          <w:b/>
        </w:rPr>
        <w:t xml:space="preserve"> </w:t>
      </w:r>
      <w:r w:rsidRPr="00A558EA">
        <w:rPr>
          <w:b/>
        </w:rPr>
        <w:t xml:space="preserve"> </w:t>
      </w:r>
      <w:r w:rsidR="007B792E">
        <w:rPr>
          <w:b/>
        </w:rPr>
        <w:t xml:space="preserve">                      </w:t>
      </w:r>
      <w:r w:rsidRPr="00A558EA">
        <w:rPr>
          <w:b/>
        </w:rPr>
        <w:t>5</w:t>
      </w:r>
      <w:r w:rsidR="007B792E">
        <w:rPr>
          <w:b/>
        </w:rPr>
        <w:t xml:space="preserve">7 000 km </w:t>
      </w:r>
      <w:r w:rsidRPr="00A558EA">
        <w:rPr>
          <w:b/>
        </w:rPr>
        <w:t xml:space="preserve">(przez okres obowiązywania umowy). </w:t>
      </w:r>
    </w:p>
    <w:p w:rsidR="00575444" w:rsidRPr="00A558EA" w:rsidRDefault="00575444" w:rsidP="007B792E">
      <w:pPr>
        <w:pStyle w:val="Styl1"/>
        <w:numPr>
          <w:ilvl w:val="0"/>
          <w:numId w:val="0"/>
        </w:numPr>
        <w:ind w:left="720"/>
        <w:jc w:val="both"/>
      </w:pPr>
      <w:r w:rsidRPr="00A558EA">
        <w:rPr>
          <w:b/>
        </w:rPr>
        <w:t>Zamówienie opcjonalne obejmuje</w:t>
      </w:r>
      <w:r w:rsidR="007B792E">
        <w:rPr>
          <w:b/>
        </w:rPr>
        <w:t xml:space="preserve"> dowóz uczniów do szkół i placówek na  terenie Mielca</w:t>
      </w:r>
      <w:r w:rsidRPr="00A558EA">
        <w:rPr>
          <w:b/>
        </w:rPr>
        <w:t xml:space="preserve"> </w:t>
      </w:r>
      <w:r w:rsidR="007B792E">
        <w:rPr>
          <w:b/>
        </w:rPr>
        <w:t xml:space="preserve">w zakresie maksymalnie </w:t>
      </w:r>
      <w:r w:rsidRPr="00A558EA">
        <w:rPr>
          <w:b/>
        </w:rPr>
        <w:t>2</w:t>
      </w:r>
      <w:r w:rsidR="007B792E">
        <w:rPr>
          <w:b/>
        </w:rPr>
        <w:t>7 000 km</w:t>
      </w:r>
      <w:r w:rsidRPr="00A558EA">
        <w:rPr>
          <w:b/>
        </w:rPr>
        <w:t>.</w:t>
      </w:r>
    </w:p>
    <w:p w:rsidR="00575444" w:rsidRDefault="00575444" w:rsidP="00575444">
      <w:pPr>
        <w:pStyle w:val="Styl1"/>
        <w:numPr>
          <w:ilvl w:val="0"/>
          <w:numId w:val="0"/>
        </w:numPr>
        <w:ind w:left="720"/>
        <w:jc w:val="both"/>
      </w:pPr>
      <w:r w:rsidRPr="00A558EA">
        <w:t xml:space="preserve">Maksymalny zakres przedmiotu zamówienia </w:t>
      </w:r>
      <w:r w:rsidR="007B792E">
        <w:t xml:space="preserve">wynosi </w:t>
      </w:r>
      <w:r w:rsidRPr="00A558EA">
        <w:t xml:space="preserve"> 8</w:t>
      </w:r>
      <w:r w:rsidR="007B792E">
        <w:t>4</w:t>
      </w:r>
      <w:r w:rsidRPr="00A558EA">
        <w:t> 000 km (tj. zamówienie podstawowe i opcjonalne).</w:t>
      </w:r>
    </w:p>
    <w:p w:rsidR="00C509E0" w:rsidRDefault="007B792E" w:rsidP="00DA1D1D">
      <w:pPr>
        <w:pStyle w:val="Styl1"/>
        <w:numPr>
          <w:ilvl w:val="0"/>
          <w:numId w:val="27"/>
        </w:numPr>
        <w:jc w:val="both"/>
      </w:pPr>
      <w:r>
        <w:t>Zamawiający zastrzega możliwość zmniejszenia liczby kilometrów</w:t>
      </w:r>
      <w:r w:rsidR="00DA1D1D">
        <w:t xml:space="preserve"> w zamówieniu podstawowym</w:t>
      </w:r>
      <w:r>
        <w:t>.</w:t>
      </w:r>
    </w:p>
    <w:p w:rsidR="00575444" w:rsidRPr="00C36584" w:rsidRDefault="00575444" w:rsidP="00C509E0">
      <w:pPr>
        <w:pStyle w:val="Styl1"/>
        <w:numPr>
          <w:ilvl w:val="0"/>
          <w:numId w:val="27"/>
        </w:numPr>
      </w:pPr>
      <w:r>
        <w:lastRenderedPageBreak/>
        <w:t>Zamawiający uprawniony jest do skorzystania z prawa opcji, polegającego na zwiększeniu zakresu zamówienia podstawowego o dodatkową liczbę kilometrów, dla których maksymalną wielkość (ilość) w ramach prawa opcji określono na</w:t>
      </w:r>
      <w:r w:rsidRPr="00C509E0">
        <w:rPr>
          <w:color w:val="FF0000"/>
        </w:rPr>
        <w:t xml:space="preserve"> </w:t>
      </w:r>
      <w:r w:rsidRPr="001E4677">
        <w:t>2</w:t>
      </w:r>
      <w:r w:rsidR="007C3772">
        <w:t>7 000</w:t>
      </w:r>
      <w:r w:rsidRPr="001E4677">
        <w:t xml:space="preserve"> km. </w:t>
      </w:r>
    </w:p>
    <w:p w:rsidR="00575444" w:rsidRDefault="00575444" w:rsidP="00575444">
      <w:pPr>
        <w:pStyle w:val="Styl1"/>
        <w:numPr>
          <w:ilvl w:val="0"/>
          <w:numId w:val="27"/>
        </w:numPr>
        <w:ind w:left="360"/>
        <w:jc w:val="both"/>
      </w:pPr>
      <w:r>
        <w:t>Usługi objęte prawem opcji będą realizowane w terminie realizac</w:t>
      </w:r>
      <w:r w:rsidR="001F70E6">
        <w:t>ji umowy,  tj. do dnia 31.07.2020</w:t>
      </w:r>
      <w:r>
        <w:t>r.</w:t>
      </w:r>
    </w:p>
    <w:p w:rsidR="00575444" w:rsidRDefault="00575444" w:rsidP="00575444">
      <w:pPr>
        <w:pStyle w:val="Styl1"/>
        <w:numPr>
          <w:ilvl w:val="0"/>
          <w:numId w:val="27"/>
        </w:numPr>
        <w:ind w:left="360"/>
        <w:jc w:val="both"/>
      </w:pPr>
      <w:r>
        <w:t xml:space="preserve">Przesłanki skorzystania z prawa opcji zostały wskazane w SIWZ oraz we wzorze umowy. </w:t>
      </w:r>
    </w:p>
    <w:p w:rsidR="00575444" w:rsidRDefault="00575444" w:rsidP="00575444">
      <w:pPr>
        <w:pStyle w:val="Styl1"/>
        <w:numPr>
          <w:ilvl w:val="0"/>
          <w:numId w:val="27"/>
        </w:numPr>
        <w:ind w:left="360"/>
        <w:jc w:val="both"/>
      </w:pPr>
      <w:r>
        <w:t xml:space="preserve">Realizacja zakresu zamówienia objętego opcją nie powoduje zmiany umowy. </w:t>
      </w:r>
    </w:p>
    <w:p w:rsidR="00575444" w:rsidRDefault="00575444" w:rsidP="00575444">
      <w:pPr>
        <w:pStyle w:val="Styl1"/>
        <w:numPr>
          <w:ilvl w:val="0"/>
          <w:numId w:val="27"/>
        </w:numPr>
        <w:ind w:left="360"/>
        <w:jc w:val="both"/>
      </w:pPr>
      <w:r>
        <w:t xml:space="preserve">Warunkiem uruchomienia zamówienia objętego opcją jest złożenie przez Zamawiającego pisemnego oświadczenia woli w przedmiocie skorzystania z prawa opcji w określonym przez niego zakresie (np. wystawienie pisemnego zlecenia na zakres usług objętych opcją), przy czym Wykonawca jest obowiązany do jego wykonania.  </w:t>
      </w:r>
    </w:p>
    <w:p w:rsidR="00575444" w:rsidRDefault="00575444" w:rsidP="00575444">
      <w:pPr>
        <w:pStyle w:val="Styl1"/>
        <w:numPr>
          <w:ilvl w:val="0"/>
          <w:numId w:val="27"/>
        </w:numPr>
        <w:ind w:left="360"/>
        <w:jc w:val="both"/>
      </w:pPr>
      <w:r>
        <w:t xml:space="preserve">Opcja ma charakter fakultatywny, co oznacza, iż w razie nie skorzystania przez Zamawiającego z prawa opcji, Wykonawcy nie przysługuje roszczenie o wykonanie tego zakresu zamówienia. Brak złożenia przez Zamawiającego oświadczenia wyraźnie wyrażającego jego wolę w tym zakresie, powoduje, że Wykonawca zwolniony jest  z wykonania zamówienia opcjonalnego.  </w:t>
      </w:r>
    </w:p>
    <w:p w:rsidR="00575444" w:rsidRDefault="00575444" w:rsidP="003E2EFE">
      <w:pPr>
        <w:pStyle w:val="Styl1"/>
        <w:numPr>
          <w:ilvl w:val="0"/>
          <w:numId w:val="27"/>
        </w:numPr>
        <w:ind w:left="360"/>
        <w:jc w:val="both"/>
      </w:pPr>
      <w:r>
        <w:t xml:space="preserve">Podstawą do ustalenia wynagrodzenia Wykonawcy za usługi zlecone w ramach opcji będą stawki jednostkowe wskazane w formularzu cenowym oferty  oraz rzeczywiste ilości kilometrów zrealizowanych w ramach opcji. </w:t>
      </w:r>
    </w:p>
    <w:p w:rsidR="00BC4CBF" w:rsidRDefault="00B96083" w:rsidP="00BC4CBF">
      <w:pPr>
        <w:pStyle w:val="Styl1"/>
        <w:numPr>
          <w:ilvl w:val="0"/>
          <w:numId w:val="27"/>
        </w:numPr>
        <w:ind w:left="360"/>
        <w:jc w:val="both"/>
      </w:pPr>
      <w:r>
        <w:t xml:space="preserve"> </w:t>
      </w:r>
      <w:r w:rsidR="00364E3E">
        <w:t>Przewidywana liczba dowożonych osób</w:t>
      </w:r>
      <w:r w:rsidR="00BC4CBF">
        <w:t xml:space="preserve"> do szkół i placówek</w:t>
      </w:r>
      <w:r w:rsidR="002B765A">
        <w:t>:</w:t>
      </w:r>
      <w:r w:rsidR="00BC4CBF">
        <w:t xml:space="preserve"> </w:t>
      </w:r>
    </w:p>
    <w:p w:rsidR="00453B88" w:rsidRDefault="00BC4CBF" w:rsidP="00BC4CBF">
      <w:pPr>
        <w:pStyle w:val="Styl1"/>
        <w:numPr>
          <w:ilvl w:val="0"/>
          <w:numId w:val="0"/>
        </w:numPr>
        <w:ind w:left="360"/>
        <w:jc w:val="both"/>
      </w:pPr>
      <w:r>
        <w:t>28 uczniów</w:t>
      </w:r>
      <w:r w:rsidR="00453B88">
        <w:tab/>
        <w:t>oraz po jednym opiekunie na jednego busa.</w:t>
      </w:r>
    </w:p>
    <w:p w:rsidR="002B765A" w:rsidRDefault="002B765A" w:rsidP="00364E3E">
      <w:pPr>
        <w:pStyle w:val="Styl1"/>
        <w:numPr>
          <w:ilvl w:val="0"/>
          <w:numId w:val="0"/>
        </w:numPr>
        <w:ind w:left="360"/>
        <w:jc w:val="both"/>
      </w:pPr>
      <w:r>
        <w:t>Podana liczba uczniów może ulec zmianie w czasie trwania roku szkolnego (zestawienie liczby uczniów  wg miejscowości stanowi Rozdział III SIWZ).</w:t>
      </w:r>
    </w:p>
    <w:p w:rsidR="00ED5E34" w:rsidRDefault="002B765A" w:rsidP="00453B88">
      <w:pPr>
        <w:pStyle w:val="Styl1"/>
        <w:numPr>
          <w:ilvl w:val="0"/>
          <w:numId w:val="0"/>
        </w:numPr>
        <w:spacing w:after="0"/>
        <w:ind w:left="720" w:hanging="360"/>
      </w:pPr>
      <w:r>
        <w:t xml:space="preserve">Opiekę nad dowożonymi uczniami zapewnia Zamawiający. </w:t>
      </w:r>
    </w:p>
    <w:p w:rsidR="00264957" w:rsidRDefault="002B765A" w:rsidP="00453B88">
      <w:pPr>
        <w:pStyle w:val="Akapitzlist"/>
        <w:numPr>
          <w:ilvl w:val="0"/>
          <w:numId w:val="27"/>
        </w:numPr>
        <w:spacing w:after="0"/>
      </w:pPr>
      <w:r w:rsidRPr="00A34976">
        <w:t xml:space="preserve">Szczegółową trasę przejazdu Wykonawca uzgodni z dyrektorem </w:t>
      </w:r>
      <w:r w:rsidR="00364E3E" w:rsidRPr="00A34976">
        <w:t>szkoły</w:t>
      </w:r>
      <w:r w:rsidR="008A5F67" w:rsidRPr="00A34976">
        <w:t xml:space="preserve"> w Dulczy Małej oraz </w:t>
      </w:r>
      <w:r w:rsidRPr="00A34976">
        <w:t xml:space="preserve"> ORW</w:t>
      </w:r>
      <w:r w:rsidR="00A34976" w:rsidRPr="00A34976">
        <w:t xml:space="preserve"> </w:t>
      </w:r>
      <w:r w:rsidR="008A5F67" w:rsidRPr="00A34976">
        <w:t>i NSPP</w:t>
      </w:r>
      <w:r w:rsidRPr="00A34976">
        <w:t xml:space="preserve"> w Pniu, przed rozpoczęciem realizacji zadania.</w:t>
      </w:r>
      <w:r w:rsidR="00512540" w:rsidRPr="00A34976">
        <w:t xml:space="preserve"> Zamawiający wyznacza początek trasy pod Urzędem Miejskim w Radomyślu Wielkim.</w:t>
      </w:r>
    </w:p>
    <w:p w:rsidR="00264957" w:rsidRDefault="002B765A" w:rsidP="00603513">
      <w:pPr>
        <w:pStyle w:val="Akapitzlist"/>
        <w:numPr>
          <w:ilvl w:val="0"/>
          <w:numId w:val="27"/>
        </w:numPr>
        <w:jc w:val="both"/>
      </w:pPr>
      <w:r>
        <w:t>Imienny wykaz przewożonych osób i ich adresy będą udostępnione przy podpisa</w:t>
      </w:r>
      <w:r w:rsidR="008A009F">
        <w:t>niu umowy  z wybranym Wykonawcą.</w:t>
      </w:r>
    </w:p>
    <w:p w:rsidR="00A558EA" w:rsidRDefault="002B765A" w:rsidP="008A009F">
      <w:pPr>
        <w:pStyle w:val="Akapitzlist"/>
        <w:numPr>
          <w:ilvl w:val="0"/>
          <w:numId w:val="27"/>
        </w:numPr>
        <w:jc w:val="both"/>
      </w:pPr>
      <w:r>
        <w:t>Godziny przyjazdów i odjazdów należy uzgodnić z dyrekcją szkół.</w:t>
      </w:r>
    </w:p>
    <w:p w:rsidR="002B765A" w:rsidRDefault="002B765A" w:rsidP="00453B88">
      <w:pPr>
        <w:pStyle w:val="Akapitzlist"/>
        <w:numPr>
          <w:ilvl w:val="0"/>
          <w:numId w:val="27"/>
        </w:numPr>
        <w:spacing w:after="0"/>
        <w:jc w:val="both"/>
      </w:pPr>
      <w:r w:rsidRPr="00A558EA">
        <w:t xml:space="preserve">Dowóz do </w:t>
      </w:r>
      <w:r w:rsidR="00A558EA" w:rsidRPr="00A558EA">
        <w:t>szkół i placówek</w:t>
      </w:r>
      <w:r w:rsidRPr="00A558EA">
        <w:t xml:space="preserve"> winien odbywać się dwoma busami </w:t>
      </w:r>
      <w:r w:rsidR="00F86EC4" w:rsidRPr="00A558EA">
        <w:t xml:space="preserve">posiadającymi łącznie  min. </w:t>
      </w:r>
      <w:r w:rsidR="006E6D15" w:rsidRPr="00A558EA">
        <w:t>40</w:t>
      </w:r>
      <w:r w:rsidR="00F86EC4" w:rsidRPr="00A558EA">
        <w:t xml:space="preserve"> miejsc pasażerskich (bez kierowc</w:t>
      </w:r>
      <w:r w:rsidR="00FB7D2E" w:rsidRPr="00A558EA">
        <w:t>ów</w:t>
      </w:r>
      <w:r w:rsidR="00F86EC4" w:rsidRPr="00A558EA">
        <w:t>)</w:t>
      </w:r>
      <w:r w:rsidRPr="00A558EA">
        <w:t>,</w:t>
      </w:r>
      <w:r w:rsidR="00A558EA" w:rsidRPr="00A558EA">
        <w:t xml:space="preserve"> oraz jednym małym busem (min. 9 miejsc </w:t>
      </w:r>
      <w:r w:rsidR="00A558EA">
        <w:t>siedzących),</w:t>
      </w:r>
      <w:r w:rsidRPr="00A558EA">
        <w:rPr>
          <w:color w:val="FF0000"/>
        </w:rPr>
        <w:t xml:space="preserve"> </w:t>
      </w:r>
      <w:r>
        <w:t xml:space="preserve">przystosowanymi do przewozu osób niepełnosprawnych. Wszystkie miejsca mają być wyposażone w pasy bezpieczeństwa, w każdym busie winny być szyny podjazdowe dla wózków inwalidzkich. </w:t>
      </w:r>
    </w:p>
    <w:p w:rsidR="002B765A" w:rsidRDefault="002B765A" w:rsidP="00453B88">
      <w:pPr>
        <w:pStyle w:val="Styl1"/>
        <w:numPr>
          <w:ilvl w:val="2"/>
          <w:numId w:val="1"/>
        </w:numPr>
        <w:spacing w:after="0"/>
      </w:pPr>
      <w:r>
        <w:t>Wykonawca zobowiązany będzie do zapewnienia:</w:t>
      </w:r>
    </w:p>
    <w:p w:rsidR="002B765A" w:rsidRDefault="002B765A" w:rsidP="00453B88">
      <w:pPr>
        <w:pStyle w:val="Styl1"/>
        <w:numPr>
          <w:ilvl w:val="0"/>
          <w:numId w:val="0"/>
        </w:numPr>
        <w:spacing w:after="0"/>
        <w:ind w:left="360" w:firstLine="348"/>
        <w:jc w:val="both"/>
      </w:pPr>
      <w:r>
        <w:t>a) w pełni sprawnych technicznie pojazdów. Stan techniczny busów świadczących usługę musi zostać potwierdzony odpowiednimi dokumentami przeglądów technicznych. Każdy z busów musi posiadać ważne ubezpieczenie OC. Dokumenty te powinny być okazane na każde żądanie Zamawiającego. Usługa świadczona będzie tymi busami, które zostaną wykazane w złożonej ofercie;</w:t>
      </w:r>
    </w:p>
    <w:p w:rsidR="002B765A" w:rsidRDefault="002B765A" w:rsidP="00F86EC4">
      <w:pPr>
        <w:pStyle w:val="Styl1"/>
        <w:numPr>
          <w:ilvl w:val="0"/>
          <w:numId w:val="0"/>
        </w:numPr>
        <w:ind w:left="360" w:firstLine="348"/>
      </w:pPr>
      <w:r>
        <w:t>b) odpowiednich warunków bezpieczeństwa, higieny i wygody przejazdów;</w:t>
      </w:r>
    </w:p>
    <w:p w:rsidR="002B765A" w:rsidRDefault="002B765A" w:rsidP="00F86EC4">
      <w:pPr>
        <w:pStyle w:val="Styl1"/>
        <w:numPr>
          <w:ilvl w:val="0"/>
          <w:numId w:val="0"/>
        </w:numPr>
        <w:ind w:left="720"/>
      </w:pPr>
      <w:r>
        <w:t>c) przestrzegania ustalonego rozkładu czasowego i tras przejazdów;</w:t>
      </w:r>
    </w:p>
    <w:p w:rsidR="002B765A" w:rsidRDefault="002B765A" w:rsidP="00F86EC4">
      <w:pPr>
        <w:pStyle w:val="Styl1"/>
        <w:numPr>
          <w:ilvl w:val="0"/>
          <w:numId w:val="0"/>
        </w:numPr>
        <w:ind w:left="720"/>
      </w:pPr>
      <w:r>
        <w:t>d) każdemu z uczniów miejsca siedzącego w busie;</w:t>
      </w:r>
    </w:p>
    <w:p w:rsidR="002B765A" w:rsidRDefault="002B765A" w:rsidP="00686688">
      <w:pPr>
        <w:pStyle w:val="Styl1"/>
        <w:numPr>
          <w:ilvl w:val="0"/>
          <w:numId w:val="0"/>
        </w:numPr>
        <w:ind w:left="360" w:firstLine="348"/>
      </w:pPr>
      <w:r>
        <w:t>e) w przypadku awarii busa – podstawienie pojazdu zapasowego, będącego w dyspozycji Wykonawcy.</w:t>
      </w:r>
    </w:p>
    <w:p w:rsidR="002B765A" w:rsidRDefault="002B765A" w:rsidP="00BD4854">
      <w:pPr>
        <w:pStyle w:val="Styl1"/>
        <w:numPr>
          <w:ilvl w:val="2"/>
          <w:numId w:val="1"/>
        </w:numPr>
      </w:pPr>
      <w:r>
        <w:t>Zamawiający zastrzega sobie możliwość zmiany:</w:t>
      </w:r>
    </w:p>
    <w:p w:rsidR="002B765A" w:rsidRDefault="002B765A" w:rsidP="00686688">
      <w:pPr>
        <w:pStyle w:val="Styl1"/>
        <w:numPr>
          <w:ilvl w:val="0"/>
          <w:numId w:val="0"/>
        </w:numPr>
        <w:ind w:left="720"/>
      </w:pPr>
      <w:r>
        <w:t>a) liczby dowożonych uczniów wynikający z naturalnego ruchu w trakcie roku szkolnego (zmiana szkoły przez ucznia, itp.),</w:t>
      </w:r>
    </w:p>
    <w:p w:rsidR="002B765A" w:rsidRDefault="002B765A" w:rsidP="00686688">
      <w:pPr>
        <w:pStyle w:val="Styl1"/>
        <w:numPr>
          <w:ilvl w:val="0"/>
          <w:numId w:val="0"/>
        </w:numPr>
        <w:ind w:left="720"/>
      </w:pPr>
      <w:r>
        <w:t>b) czasu dowozu i odwozu w zależności od rozkładu zajęć lekcyjnych.</w:t>
      </w:r>
    </w:p>
    <w:p w:rsidR="00A44E8D" w:rsidRDefault="00A44E8D" w:rsidP="00686688">
      <w:pPr>
        <w:pStyle w:val="Styl1"/>
        <w:numPr>
          <w:ilvl w:val="0"/>
          <w:numId w:val="0"/>
        </w:numPr>
        <w:ind w:left="720"/>
      </w:pPr>
    </w:p>
    <w:p w:rsidR="008E126A" w:rsidRPr="00453B88" w:rsidRDefault="00E95C48" w:rsidP="00C47EF0">
      <w:pPr>
        <w:pStyle w:val="Styl1"/>
        <w:numPr>
          <w:ilvl w:val="1"/>
          <w:numId w:val="26"/>
        </w:numPr>
        <w:spacing w:after="0" w:line="240" w:lineRule="auto"/>
        <w:jc w:val="both"/>
        <w:rPr>
          <w:b/>
        </w:rPr>
      </w:pPr>
      <w:r w:rsidRPr="00A44E8D">
        <w:rPr>
          <w:b/>
        </w:rPr>
        <w:t>Oznaczenie przedmiotu zamówienia wg Wspólnego Słownika Zamówień (CPV):</w:t>
      </w:r>
    </w:p>
    <w:p w:rsidR="00FC6DB1" w:rsidRDefault="00FC6DB1" w:rsidP="000B5D8D">
      <w:pPr>
        <w:pStyle w:val="Akapitzlist"/>
        <w:spacing w:after="0" w:line="240" w:lineRule="auto"/>
      </w:pPr>
      <w:r w:rsidRPr="00FC6DB1">
        <w:t>60.13.00.00-8</w:t>
      </w:r>
      <w:r w:rsidR="006328F8">
        <w:t xml:space="preserve"> - U</w:t>
      </w:r>
      <w:r w:rsidR="006328F8" w:rsidRPr="006328F8">
        <w:t>sługi w zakresie specjalistycznego transportu drogowego osób.</w:t>
      </w:r>
    </w:p>
    <w:p w:rsidR="001079DE" w:rsidRPr="007262E6" w:rsidRDefault="005115E5" w:rsidP="00951BB2">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A718BB" w:rsidRDefault="00A718BB" w:rsidP="00A718BB">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Kodeks pracy (</w:t>
      </w:r>
      <w:r w:rsidRPr="0024264B">
        <w:t>t.j. Dz.U. z 201</w:t>
      </w:r>
      <w:r w:rsidR="00AB7079">
        <w:t>9</w:t>
      </w:r>
      <w:r w:rsidRPr="0024264B">
        <w:t xml:space="preserve"> r. poz. 1</w:t>
      </w:r>
      <w:r w:rsidR="00AB7079">
        <w:t>040</w:t>
      </w:r>
      <w:r>
        <w:t>) tj. kierowcy.</w:t>
      </w:r>
    </w:p>
    <w:p w:rsidR="00A718BB" w:rsidRPr="00011C37" w:rsidRDefault="00A718BB" w:rsidP="00A718BB">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A718BB" w:rsidRPr="00B848C3" w:rsidRDefault="00A718BB" w:rsidP="00A718BB">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zawarcia umowy dostarczy Zamawiającemu: </w:t>
      </w:r>
    </w:p>
    <w:p w:rsidR="00A718BB" w:rsidRPr="00B848C3" w:rsidRDefault="00A718BB" w:rsidP="00A718BB">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A718BB" w:rsidRPr="00B848C3" w:rsidRDefault="00CD304F" w:rsidP="00A718BB">
      <w:pPr>
        <w:pStyle w:val="Akapitzlist"/>
        <w:spacing w:after="0" w:line="240" w:lineRule="auto"/>
        <w:ind w:left="1080"/>
        <w:jc w:val="both"/>
        <w:rPr>
          <w:rFonts w:cstheme="minorHAnsi"/>
        </w:rPr>
      </w:pPr>
      <w:r>
        <w:rPr>
          <w:rFonts w:cstheme="minorHAnsi"/>
        </w:rPr>
        <w:t>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w:t>
      </w:r>
      <w:r w:rsidR="00A718BB" w:rsidRPr="00B848C3">
        <w:rPr>
          <w:rFonts w:cstheme="minorHAnsi"/>
        </w:rPr>
        <w:t xml:space="preserve">; </w:t>
      </w:r>
    </w:p>
    <w:p w:rsidR="00A718BB" w:rsidRDefault="00A718BB" w:rsidP="00A718BB">
      <w:pPr>
        <w:pStyle w:val="Akapitzlist"/>
        <w:numPr>
          <w:ilvl w:val="0"/>
          <w:numId w:val="21"/>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718BB" w:rsidRPr="00121E2C" w:rsidRDefault="00A718BB" w:rsidP="00A718BB">
      <w:pPr>
        <w:pStyle w:val="Akapitzlist"/>
        <w:spacing w:after="0" w:line="240" w:lineRule="auto"/>
        <w:ind w:left="1080"/>
        <w:jc w:val="both"/>
        <w:rPr>
          <w:rFonts w:cstheme="minorHAnsi"/>
        </w:rPr>
      </w:pPr>
      <w:r>
        <w:rPr>
          <w:rFonts w:cstheme="minorHAnsi"/>
        </w:rPr>
        <w:t xml:space="preserve">- </w:t>
      </w:r>
      <w:r w:rsidR="00CD304F">
        <w:rPr>
          <w:rFonts w:cstheme="minorHAnsi"/>
        </w:rPr>
        <w:t>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zakres czynności powinny być możliwe do zidentyfikowania;</w:t>
      </w:r>
    </w:p>
    <w:p w:rsidR="00A718BB" w:rsidRDefault="00A718BB" w:rsidP="00A718BB">
      <w:pPr>
        <w:pStyle w:val="Akapitzlist"/>
        <w:spacing w:after="0" w:line="240" w:lineRule="auto"/>
        <w:ind w:left="1068"/>
        <w:jc w:val="both"/>
        <w:rPr>
          <w:rFonts w:cstheme="minorHAnsi"/>
        </w:rPr>
      </w:pPr>
      <w:r>
        <w:rPr>
          <w:rFonts w:cstheme="minorHAnsi"/>
        </w:rPr>
        <w:t xml:space="preserve">- </w:t>
      </w:r>
      <w:r w:rsidRPr="00260E44">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A718BB" w:rsidRPr="00B848C3" w:rsidRDefault="00A718BB" w:rsidP="00A718BB">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718BB" w:rsidRDefault="00A718BB" w:rsidP="00A718BB">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718BB" w:rsidRDefault="00A718BB" w:rsidP="00A718BB">
      <w:pPr>
        <w:pStyle w:val="Akapitzlist"/>
        <w:numPr>
          <w:ilvl w:val="0"/>
          <w:numId w:val="21"/>
        </w:numPr>
        <w:spacing w:after="0" w:line="240" w:lineRule="auto"/>
        <w:jc w:val="both"/>
      </w:pPr>
      <w:r w:rsidRPr="003B7573">
        <w:t xml:space="preserve">W przypadku nie przedstawienia w terminie informacji, o których mowa w pkt </w:t>
      </w:r>
      <w:r>
        <w:t>3.</w:t>
      </w:r>
      <w:r w:rsidR="006618AE">
        <w:t>3</w:t>
      </w:r>
      <w:r>
        <w:t>.1.</w:t>
      </w:r>
      <w:r w:rsidRPr="003B7573">
        <w:t xml:space="preserve"> SIWZ Wykonawca płacić będzie każdorazowo karę w wysokości </w:t>
      </w:r>
      <w:r>
        <w:t>1000,00</w:t>
      </w:r>
      <w:r w:rsidRPr="003B7573">
        <w:t xml:space="preserve"> zł. </w:t>
      </w:r>
    </w:p>
    <w:p w:rsidR="00A718BB" w:rsidRDefault="00A718BB" w:rsidP="00A718BB">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718BB" w:rsidRDefault="00A718BB" w:rsidP="00A718BB">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951BB2">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951BB2">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951BB2">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zamówień publicznych</w:t>
      </w:r>
      <w:r w:rsidR="00FA0EF5" w:rsidRPr="004727D0">
        <w:t xml:space="preserve">. </w:t>
      </w:r>
      <w:r w:rsidR="009849E0" w:rsidRPr="004727D0">
        <w:t>Zamówienia polegać będą na powtórzeniu podobnych us</w:t>
      </w:r>
      <w:r w:rsidR="00D87003" w:rsidRPr="004727D0">
        <w:t>ług o wartości nieprzekraczającej</w:t>
      </w:r>
      <w:r w:rsidR="009849E0" w:rsidRPr="004727D0">
        <w:t xml:space="preserve"> </w:t>
      </w:r>
      <w:r w:rsidR="00193656">
        <w:t>2</w:t>
      </w:r>
      <w:r w:rsidR="009849E0" w:rsidRPr="004727D0">
        <w:t xml:space="preserve">0% wartości zamówienia podstawowego. </w:t>
      </w:r>
      <w:r w:rsidR="004727D0" w:rsidRPr="005C0AB4">
        <w:t xml:space="preserve">Zamówienia te polegać będą na powtórzeniu podobnych </w:t>
      </w:r>
      <w:r w:rsidR="004727D0">
        <w:t>usług</w:t>
      </w:r>
      <w:r w:rsidR="004727D0" w:rsidRPr="005C0AB4">
        <w:t xml:space="preserve"> stanowiących przedmiot zamówienia i opisanych </w:t>
      </w:r>
      <w:r w:rsidR="004727D0">
        <w:t xml:space="preserve">w SIWZ. </w:t>
      </w:r>
      <w:r w:rsidR="004727D0" w:rsidRPr="005C0AB4">
        <w:t>Zamówienia, o których mowa powyżej będą udzielane po przeprowadzeniu odrębnego postępowania o udzielenie zamówienia publicznego w trybie zamówienia z wolnej ręki.</w:t>
      </w:r>
    </w:p>
    <w:p w:rsidR="00557A75" w:rsidRPr="00557A75" w:rsidRDefault="00557A75" w:rsidP="00557A75">
      <w:pPr>
        <w:pStyle w:val="Akapitzlist"/>
        <w:spacing w:after="0" w:line="240" w:lineRule="auto"/>
        <w:jc w:val="both"/>
        <w:rPr>
          <w:color w:val="FF0000"/>
        </w:rPr>
      </w:pPr>
    </w:p>
    <w:p w:rsidR="00084B41" w:rsidRDefault="00542674" w:rsidP="00951BB2">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951BB2">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951BB2">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951BB2">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951BB2">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951BB2">
      <w:pPr>
        <w:pStyle w:val="Akapitzlist"/>
        <w:numPr>
          <w:ilvl w:val="1"/>
          <w:numId w:val="1"/>
        </w:numPr>
        <w:spacing w:after="0" w:line="240" w:lineRule="auto"/>
        <w:jc w:val="both"/>
      </w:pPr>
      <w:r w:rsidRPr="00C80095">
        <w:t>Umowa o udzielenie zamówienia publicznego zostanie zawarta na czas oznaczony</w:t>
      </w:r>
      <w:r>
        <w:t>.</w:t>
      </w:r>
    </w:p>
    <w:p w:rsidR="00BF1733" w:rsidRPr="00CB13FA" w:rsidRDefault="00D2145A" w:rsidP="009C540F">
      <w:pPr>
        <w:pStyle w:val="Styl1"/>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9C540F">
        <w:rPr>
          <w:b/>
        </w:rPr>
        <w:t xml:space="preserve"> </w:t>
      </w:r>
      <w:r w:rsidR="009C540F" w:rsidRPr="009C540F">
        <w:rPr>
          <w:b/>
        </w:rPr>
        <w:t>od 01.09.201</w:t>
      </w:r>
      <w:r w:rsidR="000107D9">
        <w:rPr>
          <w:b/>
        </w:rPr>
        <w:t>9</w:t>
      </w:r>
      <w:r w:rsidR="00942E2E">
        <w:rPr>
          <w:b/>
        </w:rPr>
        <w:t xml:space="preserve"> r. do 30.06.20</w:t>
      </w:r>
      <w:r w:rsidR="000107D9">
        <w:rPr>
          <w:b/>
        </w:rPr>
        <w:t>20</w:t>
      </w:r>
      <w:r w:rsidR="009C540F" w:rsidRPr="009C540F">
        <w:rPr>
          <w:b/>
        </w:rPr>
        <w:t xml:space="preserve"> r. w dni nauki szkoln</w:t>
      </w:r>
      <w:r w:rsidR="00942E2E">
        <w:rPr>
          <w:b/>
        </w:rPr>
        <w:t xml:space="preserve">ej oraz </w:t>
      </w:r>
      <w:r w:rsidR="009C540F" w:rsidRPr="009C540F">
        <w:rPr>
          <w:b/>
        </w:rPr>
        <w:t>od 01.09.201</w:t>
      </w:r>
      <w:r w:rsidR="000107D9">
        <w:rPr>
          <w:b/>
        </w:rPr>
        <w:t>9 r. do 31.07.2020</w:t>
      </w:r>
      <w:r w:rsidR="009C540F" w:rsidRPr="009C540F">
        <w:rPr>
          <w:b/>
        </w:rPr>
        <w:t xml:space="preserve"> r.  w dni pracy ORW w Pniu.</w:t>
      </w:r>
    </w:p>
    <w:p w:rsidR="00C80095" w:rsidRPr="00130A8B" w:rsidRDefault="00C80095" w:rsidP="00951BB2">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951BB2">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 xml:space="preserve">ją </w:t>
      </w:r>
      <w:r w:rsidR="00BC4CBF">
        <w:t>licencję</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951BB2">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951BB2">
      <w:pPr>
        <w:pStyle w:val="Akapitzlist"/>
        <w:numPr>
          <w:ilvl w:val="0"/>
          <w:numId w:val="2"/>
        </w:numPr>
        <w:spacing w:after="0" w:line="240" w:lineRule="auto"/>
        <w:jc w:val="both"/>
      </w:pPr>
      <w:r w:rsidRPr="001E3356">
        <w:rPr>
          <w:b/>
        </w:rPr>
        <w:t>zdolności technicznej lub zawodowej</w:t>
      </w:r>
      <w:r w:rsidR="003C31DF">
        <w:t>:</w:t>
      </w:r>
    </w:p>
    <w:p w:rsidR="00343EF3" w:rsidRDefault="00343EF3" w:rsidP="0079251B">
      <w:pPr>
        <w:spacing w:after="0" w:line="240" w:lineRule="auto"/>
        <w:jc w:val="both"/>
      </w:pPr>
    </w:p>
    <w:p w:rsidR="00DF7037" w:rsidRDefault="0060424B" w:rsidP="00951BB2">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E250D" w:rsidRDefault="0063611C" w:rsidP="0052543B">
      <w:pPr>
        <w:pStyle w:val="Akapitzlist"/>
        <w:spacing w:after="0" w:line="240" w:lineRule="auto"/>
        <w:ind w:left="1080"/>
        <w:jc w:val="both"/>
      </w:pPr>
      <w:r>
        <w:t xml:space="preserve">- </w:t>
      </w:r>
      <w:r w:rsidR="0052543B">
        <w:t xml:space="preserve">2 busami </w:t>
      </w:r>
      <w:r>
        <w:t xml:space="preserve"> o łącznej liczbie miejsc siedzących pasażerskich (</w:t>
      </w:r>
      <w:r w:rsidRPr="00286C03">
        <w:t>bez kierowc</w:t>
      </w:r>
      <w:r w:rsidR="00FB7D2E" w:rsidRPr="00286C03">
        <w:t>ów</w:t>
      </w:r>
      <w:r w:rsidRPr="00286C03">
        <w:t>)</w:t>
      </w:r>
      <w:r w:rsidR="0052543B" w:rsidRPr="00286C03">
        <w:t xml:space="preserve"> min. </w:t>
      </w:r>
      <w:r w:rsidR="00286C03" w:rsidRPr="00286C03">
        <w:t>40</w:t>
      </w:r>
      <w:r w:rsidR="00ED15B1">
        <w:t>;</w:t>
      </w:r>
    </w:p>
    <w:p w:rsidR="00ED15B1" w:rsidRDefault="00ED15B1" w:rsidP="00ED15B1">
      <w:pPr>
        <w:pStyle w:val="Akapitzlist"/>
        <w:spacing w:after="0" w:line="240" w:lineRule="auto"/>
        <w:ind w:left="1080"/>
        <w:jc w:val="both"/>
      </w:pPr>
      <w:r>
        <w:t>- 1 busem  małym z min.  9 miejscami siedzącymi.</w:t>
      </w:r>
    </w:p>
    <w:p w:rsidR="003E250D" w:rsidRDefault="003E250D" w:rsidP="0052543B">
      <w:pPr>
        <w:pStyle w:val="Akapitzlist"/>
        <w:spacing w:after="0" w:line="240" w:lineRule="auto"/>
        <w:ind w:left="1080"/>
        <w:jc w:val="both"/>
      </w:pPr>
    </w:p>
    <w:p w:rsidR="0063611C" w:rsidRDefault="0052543B" w:rsidP="0052543B">
      <w:pPr>
        <w:pStyle w:val="Akapitzlist"/>
        <w:spacing w:after="0" w:line="240" w:lineRule="auto"/>
        <w:ind w:left="1080"/>
        <w:jc w:val="both"/>
      </w:pPr>
      <w:r>
        <w:t xml:space="preserve">Pojazdy wykorzystywane do przewozu uczniów mają być sprawne technicznie i winny posiadać wszystkie badania i przeglądy techniczne wymagane przepisami prawa, </w:t>
      </w:r>
      <w:r>
        <w:lastRenderedPageBreak/>
        <w:t xml:space="preserve">ubezpieczenie OC oraz muszą być przystosowane do przewozu osób niepełnosprawnych. Wszystkie miejsca mają być wyposażone w pasy bezpieczeństwa, w każdym busie winny być szyny podjazdowe dla wózków inwalidzkich. </w:t>
      </w:r>
    </w:p>
    <w:p w:rsidR="0060424B" w:rsidRPr="00984150" w:rsidRDefault="0060424B" w:rsidP="0052543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951BB2">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xml:space="preserve">- minimum </w:t>
      </w:r>
      <w:r w:rsidR="00ED15B1">
        <w:t>3</w:t>
      </w:r>
      <w:r w:rsidRPr="00333232">
        <w:t xml:space="preserve"> kierowców posiadających prawo jazdy do kierowania pojazdami wyszczególnionymi w ofercie, a  także  legitymujących  się  co  naj</w:t>
      </w:r>
      <w:r w:rsidR="00DE213D">
        <w:t>mniej  3-letnim  stażem  pracy  jako  kierowca</w:t>
      </w:r>
      <w:r w:rsidR="0063611C">
        <w:t xml:space="preserve"> busa</w:t>
      </w:r>
      <w:r w:rsidRPr="00333232">
        <w:t xml:space="preserve">.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951BB2">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51BB2">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951BB2">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951BB2">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951BB2">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951BB2">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951BB2">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951BB2">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951BB2">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951BB2">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951BB2">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951BB2">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951BB2">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951BB2">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951BB2">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951BB2">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A076DF">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951BB2">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A076DF">
        <w:rPr>
          <w:b/>
        </w:rPr>
        <w:t xml:space="preserve"> 5</w:t>
      </w:r>
      <w:r w:rsidRPr="00691517">
        <w:rPr>
          <w:b/>
        </w:rPr>
        <w:t xml:space="preserve"> do SIWZ</w:t>
      </w:r>
      <w:r>
        <w:rPr>
          <w:b/>
        </w:rPr>
        <w:t>.</w:t>
      </w:r>
    </w:p>
    <w:p w:rsidR="0074009C" w:rsidRDefault="0074009C" w:rsidP="0074009C">
      <w:pPr>
        <w:pStyle w:val="Akapitzlist"/>
      </w:pPr>
    </w:p>
    <w:p w:rsidR="0074009C" w:rsidRPr="00FA6C4B" w:rsidRDefault="0074009C" w:rsidP="00951BB2">
      <w:pPr>
        <w:pStyle w:val="Akapitzlist"/>
        <w:numPr>
          <w:ilvl w:val="0"/>
          <w:numId w:val="5"/>
        </w:numPr>
        <w:jc w:val="both"/>
      </w:pPr>
      <w:r>
        <w:t xml:space="preserve">Licencję </w:t>
      </w:r>
      <w:r w:rsidRPr="00BB6620">
        <w:t>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lastRenderedPageBreak/>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951BB2">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951BB2">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951BB2">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951BB2">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951BB2">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951BB2">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951BB2">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951BB2">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951BB2">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951BB2">
      <w:pPr>
        <w:pStyle w:val="Akapitzlist"/>
        <w:numPr>
          <w:ilvl w:val="0"/>
          <w:numId w:val="6"/>
        </w:numPr>
        <w:spacing w:after="0" w:line="240" w:lineRule="auto"/>
        <w:jc w:val="both"/>
      </w:pPr>
      <w:r>
        <w:t>zastąpił ten podmiot innym podmiotem lub podmiotami lub</w:t>
      </w:r>
    </w:p>
    <w:p w:rsidR="002C065E" w:rsidRPr="006977B2" w:rsidRDefault="00AB4BD3" w:rsidP="00951BB2">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951BB2">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951BB2">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951BB2">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951BB2">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951BB2">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951BB2">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951BB2">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w:t>
      </w:r>
      <w:r>
        <w:lastRenderedPageBreak/>
        <w:t xml:space="preserve">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951BB2">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951BB2">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951BB2">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951BB2">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951BB2">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951BB2">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w:t>
      </w:r>
      <w:r>
        <w:lastRenderedPageBreak/>
        <w:t xml:space="preserve">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951BB2">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951BB2">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951BB2">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w:t>
      </w:r>
      <w:r w:rsidR="006D74BA">
        <w:rPr>
          <w:b/>
        </w:rPr>
        <w:t>5</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E25131" w:rsidRPr="00E25131">
        <w:rPr>
          <w:b/>
          <w:color w:val="FF0000"/>
        </w:rPr>
        <w:t>0</w:t>
      </w:r>
      <w:r w:rsidR="00A92713">
        <w:rPr>
          <w:b/>
          <w:color w:val="FF0000"/>
        </w:rPr>
        <w:t>6</w:t>
      </w:r>
      <w:r w:rsidR="00E25131" w:rsidRPr="00E25131">
        <w:rPr>
          <w:b/>
          <w:color w:val="FF0000"/>
        </w:rPr>
        <w:t>.08</w:t>
      </w:r>
      <w:r w:rsidR="00D93D61" w:rsidRPr="00E25131">
        <w:rPr>
          <w:b/>
          <w:color w:val="FF0000"/>
        </w:rPr>
        <w:t>.</w:t>
      </w:r>
      <w:r w:rsidR="008E1B22" w:rsidRPr="007636F0">
        <w:rPr>
          <w:b/>
          <w:color w:val="FF0000"/>
        </w:rPr>
        <w:t>201</w:t>
      </w:r>
      <w:r w:rsidR="00E25131">
        <w:rPr>
          <w:b/>
          <w:color w:val="FF0000"/>
        </w:rPr>
        <w:t>9</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951BB2">
      <w:pPr>
        <w:pStyle w:val="Akapitzlist"/>
        <w:numPr>
          <w:ilvl w:val="1"/>
          <w:numId w:val="1"/>
        </w:numPr>
        <w:spacing w:after="0" w:line="240" w:lineRule="auto"/>
        <w:jc w:val="both"/>
      </w:pPr>
      <w:r>
        <w:t>W zależności od wyboru wykonawcy, wadium może być wniesione w :</w:t>
      </w:r>
    </w:p>
    <w:p w:rsidR="0064553D" w:rsidRDefault="0064553D" w:rsidP="00951BB2">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951BB2">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951BB2">
      <w:pPr>
        <w:pStyle w:val="Akapitzlist"/>
        <w:numPr>
          <w:ilvl w:val="0"/>
          <w:numId w:val="7"/>
        </w:numPr>
        <w:spacing w:after="0" w:line="240" w:lineRule="auto"/>
        <w:jc w:val="both"/>
      </w:pPr>
      <w:r>
        <w:t>gwarancjach bankowych (oryginał);</w:t>
      </w:r>
    </w:p>
    <w:p w:rsidR="0064553D" w:rsidRDefault="0064553D" w:rsidP="00951BB2">
      <w:pPr>
        <w:pStyle w:val="Akapitzlist"/>
        <w:numPr>
          <w:ilvl w:val="0"/>
          <w:numId w:val="7"/>
        </w:numPr>
        <w:spacing w:after="0" w:line="240" w:lineRule="auto"/>
        <w:jc w:val="both"/>
      </w:pPr>
      <w:r>
        <w:t>gwarancjach ubezpieczeniowych (oryginał);</w:t>
      </w:r>
    </w:p>
    <w:p w:rsidR="007D6FBD" w:rsidRDefault="0064553D" w:rsidP="00951BB2">
      <w:pPr>
        <w:pStyle w:val="Akapitzlist"/>
        <w:numPr>
          <w:ilvl w:val="0"/>
          <w:numId w:val="7"/>
        </w:numPr>
        <w:spacing w:after="0" w:line="240" w:lineRule="auto"/>
        <w:jc w:val="both"/>
      </w:pPr>
      <w:r>
        <w:lastRenderedPageBreak/>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951BB2">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951BB2">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951BB2">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951BB2">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951BB2">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951BB2">
      <w:pPr>
        <w:pStyle w:val="Akapitzlist"/>
        <w:numPr>
          <w:ilvl w:val="0"/>
          <w:numId w:val="8"/>
        </w:numPr>
        <w:spacing w:after="0" w:line="240" w:lineRule="auto"/>
        <w:jc w:val="both"/>
      </w:pPr>
      <w:r>
        <w:t>nie wniósł wymaganego zabezpieczenia należytego wykonania umowy;</w:t>
      </w:r>
    </w:p>
    <w:p w:rsidR="00344821" w:rsidRDefault="00344821" w:rsidP="00951BB2">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951BB2">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951BB2">
      <w:pPr>
        <w:pStyle w:val="Akapitzlist"/>
        <w:numPr>
          <w:ilvl w:val="1"/>
          <w:numId w:val="1"/>
        </w:numPr>
        <w:spacing w:after="0" w:line="240" w:lineRule="auto"/>
        <w:jc w:val="both"/>
      </w:pPr>
      <w:r>
        <w:lastRenderedPageBreak/>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951BB2">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951BB2">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51BB2">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51BB2">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51BB2">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51BB2">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51BB2">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951BB2">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E25131">
        <w:t>(t.j. Dz.U. 2019r, poz. 700)</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951BB2">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 xml:space="preserve">Wszelkie informacje stanowiące tajemnicę przedsiębiorstwa w rozumieniu ustawy z dnia 16 kwietnia 1993 roku o zwalczaniu nieuczciwej konkurencji </w:t>
      </w:r>
      <w:r w:rsidR="00E25131" w:rsidRPr="00994F6A">
        <w:t>(</w:t>
      </w:r>
      <w:r w:rsidR="00E25131">
        <w:t xml:space="preserve">t.j. </w:t>
      </w:r>
      <w:r w:rsidR="00E25131" w:rsidRPr="00994F6A">
        <w:t>Dz.U. 20</w:t>
      </w:r>
      <w:r w:rsidR="00E25131">
        <w:t>19r. p</w:t>
      </w:r>
      <w:r w:rsidR="00E25131" w:rsidRPr="00994F6A">
        <w:t xml:space="preserve">oz. </w:t>
      </w:r>
      <w:r w:rsidR="00E25131">
        <w:t>1010</w:t>
      </w:r>
      <w:r w:rsidR="00E25131"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51BB2">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5E14A3" w:rsidP="005E14A3">
      <w:pPr>
        <w:pStyle w:val="Styl1"/>
        <w:numPr>
          <w:ilvl w:val="0"/>
          <w:numId w:val="0"/>
        </w:numPr>
        <w:ind w:left="720"/>
        <w:jc w:val="center"/>
        <w:rPr>
          <w:b/>
        </w:rPr>
      </w:pPr>
      <w:r w:rsidRPr="005E14A3">
        <w:rPr>
          <w:b/>
        </w:rPr>
        <w:t xml:space="preserve">„Dowóz uczniów niepełnosprawnych do </w:t>
      </w:r>
      <w:r w:rsidR="00610BBD">
        <w:rPr>
          <w:b/>
        </w:rPr>
        <w:t xml:space="preserve">szkół i </w:t>
      </w:r>
      <w:r w:rsidRPr="005E14A3">
        <w:rPr>
          <w:b/>
        </w:rPr>
        <w:t>placówek oświatowych</w:t>
      </w:r>
      <w:r>
        <w:rPr>
          <w:b/>
        </w:rPr>
        <w:t xml:space="preserve"> w roku szkolnym  201</w:t>
      </w:r>
      <w:r w:rsidR="00E25131">
        <w:rPr>
          <w:b/>
        </w:rPr>
        <w:t>9/2020</w:t>
      </w:r>
      <w:r>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E25131">
        <w:rPr>
          <w:b/>
          <w:color w:val="000000"/>
          <w:shd w:val="clear" w:color="auto" w:fill="FFFF00"/>
        </w:rPr>
        <w:t>0</w:t>
      </w:r>
      <w:r w:rsidR="00A92713">
        <w:rPr>
          <w:b/>
          <w:color w:val="000000"/>
          <w:shd w:val="clear" w:color="auto" w:fill="FFFF00"/>
        </w:rPr>
        <w:t>6</w:t>
      </w:r>
      <w:r w:rsidR="00A150F0">
        <w:rPr>
          <w:b/>
          <w:color w:val="000000"/>
          <w:shd w:val="clear" w:color="auto" w:fill="FFFF00"/>
        </w:rPr>
        <w:t>.</w:t>
      </w:r>
      <w:r w:rsidR="005F381D">
        <w:rPr>
          <w:b/>
          <w:color w:val="000000"/>
          <w:shd w:val="clear" w:color="auto" w:fill="FFFF00"/>
        </w:rPr>
        <w:t>0</w:t>
      </w:r>
      <w:r w:rsidR="00E25131">
        <w:rPr>
          <w:b/>
          <w:color w:val="000000"/>
          <w:shd w:val="clear" w:color="auto" w:fill="FFFF00"/>
        </w:rPr>
        <w:t>8</w:t>
      </w:r>
      <w:r w:rsidR="00B2670F">
        <w:rPr>
          <w:b/>
          <w:color w:val="000000"/>
          <w:shd w:val="clear" w:color="auto" w:fill="FFFF00"/>
        </w:rPr>
        <w:t>.201</w:t>
      </w:r>
      <w:r w:rsidR="00E25131">
        <w:rPr>
          <w:b/>
          <w:color w:val="000000"/>
          <w:shd w:val="clear" w:color="auto" w:fill="FFFF00"/>
        </w:rPr>
        <w:t>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w:t>
      </w:r>
      <w:r w:rsidR="00E25131">
        <w:rPr>
          <w:b/>
          <w:color w:val="000000"/>
          <w:shd w:val="clear" w:color="auto" w:fill="FFFF00"/>
        </w:rPr>
        <w:t>15</w:t>
      </w:r>
      <w:r w:rsidR="007A1A7D">
        <w:rPr>
          <w:b/>
          <w:color w:val="000000"/>
          <w:shd w:val="clear" w:color="auto" w:fill="FFFF00"/>
        </w:rPr>
        <w:t>.</w:t>
      </w:r>
    </w:p>
    <w:p w:rsidR="00342A62" w:rsidRDefault="001447CC" w:rsidP="00951BB2">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951BB2">
      <w:pPr>
        <w:pStyle w:val="Akapitzlist"/>
        <w:numPr>
          <w:ilvl w:val="0"/>
          <w:numId w:val="1"/>
        </w:numPr>
        <w:spacing w:after="0" w:line="240" w:lineRule="auto"/>
      </w:pPr>
      <w:r w:rsidRPr="00F315A3">
        <w:rPr>
          <w:rFonts w:ascii="Arial" w:hAnsi="Arial" w:cs="Arial"/>
          <w:b/>
          <w:bCs/>
          <w:sz w:val="20"/>
          <w:szCs w:val="20"/>
          <w:lang w:eastAsia="pl-PL"/>
        </w:rPr>
        <w:lastRenderedPageBreak/>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51BB2">
      <w:pPr>
        <w:pStyle w:val="Akapitzlist"/>
        <w:numPr>
          <w:ilvl w:val="1"/>
          <w:numId w:val="1"/>
        </w:numPr>
        <w:spacing w:after="0" w:line="240" w:lineRule="auto"/>
        <w:jc w:val="both"/>
        <w:rPr>
          <w:b/>
        </w:rPr>
      </w:pPr>
      <w:r w:rsidRPr="00994F6A">
        <w:rPr>
          <w:b/>
        </w:rPr>
        <w:t xml:space="preserve">Oferty należy składać w terminie do dnia </w:t>
      </w:r>
      <w:r w:rsidR="00E25131" w:rsidRPr="00E25131">
        <w:rPr>
          <w:b/>
          <w:highlight w:val="yellow"/>
        </w:rPr>
        <w:t>0</w:t>
      </w:r>
      <w:r w:rsidR="00A92713">
        <w:rPr>
          <w:b/>
          <w:highlight w:val="yellow"/>
        </w:rPr>
        <w:t>6</w:t>
      </w:r>
      <w:r w:rsidR="005F381D" w:rsidRPr="00E25131">
        <w:rPr>
          <w:b/>
          <w:highlight w:val="yellow"/>
        </w:rPr>
        <w:t>.</w:t>
      </w:r>
      <w:r w:rsidR="005F381D" w:rsidRPr="005F381D">
        <w:rPr>
          <w:b/>
          <w:highlight w:val="yellow"/>
        </w:rPr>
        <w:t>0</w:t>
      </w:r>
      <w:r w:rsidR="00E25131">
        <w:rPr>
          <w:b/>
          <w:highlight w:val="yellow"/>
        </w:rPr>
        <w:t>8</w:t>
      </w:r>
      <w:r w:rsidR="00F8431A" w:rsidRPr="007B17E9">
        <w:rPr>
          <w:b/>
          <w:highlight w:val="yellow"/>
        </w:rPr>
        <w:t>.</w:t>
      </w:r>
      <w:r w:rsidR="00F8431A" w:rsidRPr="00F8431A">
        <w:rPr>
          <w:b/>
          <w:highlight w:val="yellow"/>
        </w:rPr>
        <w:t>201</w:t>
      </w:r>
      <w:r w:rsidR="00E25131">
        <w:rPr>
          <w:b/>
          <w:highlight w:val="yellow"/>
        </w:rPr>
        <w:t>9</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E25131">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951BB2">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51BB2">
      <w:pPr>
        <w:pStyle w:val="Akapitzlist"/>
        <w:numPr>
          <w:ilvl w:val="1"/>
          <w:numId w:val="1"/>
        </w:numPr>
        <w:spacing w:after="0" w:line="240" w:lineRule="auto"/>
        <w:jc w:val="both"/>
        <w:rPr>
          <w:b/>
        </w:rPr>
      </w:pPr>
      <w:r w:rsidRPr="00994F6A">
        <w:rPr>
          <w:b/>
        </w:rPr>
        <w:t xml:space="preserve">Otwarcie ofert jest jawne i nastąpi tego samego dnia </w:t>
      </w:r>
      <w:r w:rsidR="00A92713">
        <w:rPr>
          <w:b/>
          <w:highlight w:val="yellow"/>
        </w:rPr>
        <w:t>06</w:t>
      </w:r>
      <w:r w:rsidR="00E25131" w:rsidRPr="00E25131">
        <w:rPr>
          <w:b/>
          <w:highlight w:val="yellow"/>
        </w:rPr>
        <w:t>.</w:t>
      </w:r>
      <w:r w:rsidR="00E25131" w:rsidRPr="005F381D">
        <w:rPr>
          <w:b/>
          <w:highlight w:val="yellow"/>
        </w:rPr>
        <w:t>0</w:t>
      </w:r>
      <w:r w:rsidR="00E25131">
        <w:rPr>
          <w:b/>
          <w:highlight w:val="yellow"/>
        </w:rPr>
        <w:t>8</w:t>
      </w:r>
      <w:r w:rsidR="00E25131" w:rsidRPr="007B17E9">
        <w:rPr>
          <w:b/>
          <w:highlight w:val="yellow"/>
        </w:rPr>
        <w:t>.</w:t>
      </w:r>
      <w:r w:rsidR="00E25131" w:rsidRPr="00F8431A">
        <w:rPr>
          <w:b/>
          <w:highlight w:val="yellow"/>
        </w:rPr>
        <w:t>201</w:t>
      </w:r>
      <w:r w:rsidR="00E25131">
        <w:rPr>
          <w:b/>
          <w:highlight w:val="yellow"/>
        </w:rPr>
        <w:t>9</w:t>
      </w:r>
      <w:r w:rsidR="00E25131" w:rsidRPr="00F8431A">
        <w:rPr>
          <w:b/>
          <w:color w:val="FF0000"/>
          <w:highlight w:val="yellow"/>
        </w:rPr>
        <w:t xml:space="preserve"> </w:t>
      </w:r>
      <w:r w:rsidR="00FB08A0" w:rsidRPr="00F8431A">
        <w:rPr>
          <w:b/>
          <w:highlight w:val="yellow"/>
        </w:rPr>
        <w:t>r</w:t>
      </w:r>
      <w:r w:rsidR="00F8431A">
        <w:rPr>
          <w:b/>
        </w:rPr>
        <w:t>. o godzinie 10:</w:t>
      </w:r>
      <w:r w:rsidR="00E25131">
        <w:rPr>
          <w:b/>
        </w:rPr>
        <w:t>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51BB2">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951BB2">
      <w:pPr>
        <w:pStyle w:val="Akapitzlist"/>
        <w:numPr>
          <w:ilvl w:val="0"/>
          <w:numId w:val="10"/>
        </w:numPr>
        <w:spacing w:after="0" w:line="240" w:lineRule="auto"/>
        <w:jc w:val="both"/>
      </w:pPr>
      <w:r>
        <w:t>kwoty, jaką zamierza przeznaczyć na sfinansowanie zamówienia;</w:t>
      </w:r>
    </w:p>
    <w:p w:rsidR="00704659" w:rsidRDefault="00F315A3" w:rsidP="00951BB2">
      <w:pPr>
        <w:pStyle w:val="Akapitzlist"/>
        <w:numPr>
          <w:ilvl w:val="0"/>
          <w:numId w:val="10"/>
        </w:numPr>
        <w:spacing w:after="0" w:line="240" w:lineRule="auto"/>
        <w:jc w:val="both"/>
      </w:pPr>
      <w:r>
        <w:t>firm oraz adresów Wykonawców, którzy złożyli oferty w terminie;</w:t>
      </w:r>
    </w:p>
    <w:p w:rsidR="00342A62" w:rsidRDefault="00F315A3" w:rsidP="00951BB2">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951BB2">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951BB2">
      <w:pPr>
        <w:pStyle w:val="Akapitzlist"/>
        <w:numPr>
          <w:ilvl w:val="1"/>
          <w:numId w:val="1"/>
        </w:numPr>
        <w:jc w:val="both"/>
      </w:pPr>
      <w:r w:rsidRPr="00D2511F">
        <w:t>Cena oferty uwzględnia wszystkie zobowiązania, musi być podana w PLN cyfrowo i słownie z wyodrębnieniem należnego podatku VAT.</w:t>
      </w:r>
    </w:p>
    <w:p w:rsidR="009145BE" w:rsidRDefault="009145BE" w:rsidP="009145BE">
      <w:pPr>
        <w:pStyle w:val="Styl1"/>
      </w:pPr>
      <w:r>
        <w:t xml:space="preserve">Cena oferty zostanie wykorzystana do porównania ofert. W ofercie należy podać ceny jednostkowe brutto za </w:t>
      </w:r>
      <w:r w:rsidRPr="004C3E47">
        <w:t>przejazd 1 km dla busa małego i dla busa dużego.</w:t>
      </w:r>
    </w:p>
    <w:p w:rsidR="009145BE" w:rsidRDefault="009145BE" w:rsidP="009145BE">
      <w:pPr>
        <w:pStyle w:val="Styl1"/>
        <w:jc w:val="both"/>
      </w:pPr>
      <w:r>
        <w:t>Wartość zamówienia należy obliczyć w oparciu o kalkulację zamieszczoną w formularzu oferty, uwzględniając przewidywane ilości kilometrów dla poszczególnych pojazdów.</w:t>
      </w:r>
    </w:p>
    <w:p w:rsidR="009145BE" w:rsidRDefault="009145BE" w:rsidP="009145BE">
      <w:pPr>
        <w:pStyle w:val="Styl1"/>
        <w:jc w:val="both"/>
      </w:pPr>
      <w:r>
        <w:t xml:space="preserve">Ceny podane w ofercie powinny zawierać wszystkie koszty (m. in. koszty postoju, opłaty parkingowe itp.) i składniki związane z wykonaniem zamówienia. </w:t>
      </w:r>
    </w:p>
    <w:p w:rsidR="009145BE" w:rsidRDefault="009145BE" w:rsidP="009145BE">
      <w:pPr>
        <w:pStyle w:val="Styl1"/>
        <w:jc w:val="both"/>
      </w:pPr>
      <w:r>
        <w:t>Rozliczenie usługi będzie następować w okresach miesięcznych na podstawie faktycznie przejechanych kilometrów przez bus mały i busy duże, przemnożonych przez odpowiednią cenę jednostkową brutto za 1 km podaną w formularzu ofertowym.</w:t>
      </w:r>
    </w:p>
    <w:p w:rsidR="00E75139" w:rsidRDefault="009145BE" w:rsidP="009145BE">
      <w:pPr>
        <w:pStyle w:val="Styl1"/>
        <w:jc w:val="both"/>
      </w:pPr>
      <w:r>
        <w:t xml:space="preserve">Do rozliczenia miesięcznego Wykonawca dołączy dzienny wykaz przejechanych kilometrów. </w:t>
      </w:r>
      <w:r w:rsidR="00967846" w:rsidRPr="00967846">
        <w:t>Dyrektorzy szkół i placówek, do których dowożeni są uczniowie,  potwierdzają na wykazie kilometrów fakt zrealizowania usługi w poszczególnych dniach.</w:t>
      </w:r>
    </w:p>
    <w:p w:rsidR="00E75139" w:rsidRDefault="00E75139" w:rsidP="00B56553">
      <w:pPr>
        <w:pStyle w:val="Styl1"/>
        <w:jc w:val="both"/>
      </w:pPr>
      <w:r>
        <w:lastRenderedPageBreak/>
        <w:t>Ceny jednostkowe określone przez wykonawcę w formularzu oferty zostaną ustalone na okres ważności umowy  i nie będą podlegały zmianom.</w:t>
      </w:r>
    </w:p>
    <w:p w:rsidR="00E75139" w:rsidRDefault="00E75139" w:rsidP="00E75139">
      <w:pPr>
        <w:pStyle w:val="Styl1"/>
      </w:pPr>
      <w:r>
        <w:t>Wszelkie rozliczenia dotyczące zamówienia będą dokonywane w PLN.</w:t>
      </w:r>
    </w:p>
    <w:p w:rsidR="00B43F78" w:rsidRDefault="005C0EDE" w:rsidP="00951BB2">
      <w:pPr>
        <w:pStyle w:val="Akapitzlist"/>
        <w:numPr>
          <w:ilvl w:val="1"/>
          <w:numId w:val="1"/>
        </w:numPr>
        <w:ind w:left="714" w:hanging="357"/>
        <w:contextualSpacing w:val="0"/>
        <w:jc w:val="both"/>
      </w:pPr>
      <w:r>
        <w:t>Zamawiający nie przewiduje rozliczeń w walutach obcych.</w:t>
      </w:r>
    </w:p>
    <w:p w:rsidR="00B43F78" w:rsidRDefault="00B43F78" w:rsidP="00951BB2">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7A1A7D" w:rsidRDefault="00B43F78" w:rsidP="007A1A7D">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951BB2">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951BB2">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Zamawiający poprawi w  ofercie:</w:t>
      </w:r>
    </w:p>
    <w:p w:rsidR="005C7C16" w:rsidRDefault="00073A4A" w:rsidP="00951BB2">
      <w:pPr>
        <w:pStyle w:val="Akapitzlist"/>
        <w:numPr>
          <w:ilvl w:val="0"/>
          <w:numId w:val="11"/>
        </w:numPr>
        <w:spacing w:after="0" w:line="240" w:lineRule="auto"/>
        <w:jc w:val="both"/>
      </w:pPr>
      <w:r>
        <w:t>oczywiste omyłki pisarskie,</w:t>
      </w:r>
    </w:p>
    <w:p w:rsidR="005C7C16" w:rsidRDefault="00073A4A" w:rsidP="00951BB2">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951BB2">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951BB2">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951BB2">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951BB2">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951BB2">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951BB2">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951BB2">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w:t>
      </w:r>
      <w:r w:rsidR="00B56553" w:rsidRPr="004C3E47">
        <w:t xml:space="preserve">tj. </w:t>
      </w:r>
      <w:r w:rsidR="004C3E47" w:rsidRPr="004C3E47">
        <w:t>Cena oferty</w:t>
      </w:r>
      <w:r w:rsidR="00B56553" w:rsidRPr="004C3E47">
        <w:t xml:space="preserve"> brutto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951BB2">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951BB2">
      <w:pPr>
        <w:numPr>
          <w:ilvl w:val="0"/>
          <w:numId w:val="24"/>
        </w:numPr>
        <w:jc w:val="both"/>
        <w:rPr>
          <w:b/>
          <w:bCs/>
        </w:rPr>
      </w:pPr>
      <w:r w:rsidRPr="007B2F33">
        <w:rPr>
          <w:b/>
          <w:bCs/>
        </w:rPr>
        <w:t>W kryterium   „czas podstawienia pojazdu zastępczego w przypadku awarii”</w:t>
      </w:r>
      <w:r w:rsidR="00E4706D">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951BB2">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951BB2">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951BB2">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951BB2">
      <w:pPr>
        <w:pStyle w:val="Akapitzlist"/>
        <w:numPr>
          <w:ilvl w:val="0"/>
          <w:numId w:val="14"/>
        </w:numPr>
        <w:spacing w:after="0" w:line="240" w:lineRule="auto"/>
        <w:jc w:val="both"/>
      </w:pPr>
      <w:r>
        <w:t>wykonawcach, którzy zostali wykluczeni z postępowania o udzielenie zamówienia,</w:t>
      </w:r>
    </w:p>
    <w:p w:rsidR="00487910" w:rsidRDefault="00487910" w:rsidP="00951BB2">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951BB2">
      <w:pPr>
        <w:pStyle w:val="Akapitzlist"/>
        <w:numPr>
          <w:ilvl w:val="0"/>
          <w:numId w:val="14"/>
        </w:numPr>
        <w:spacing w:after="0" w:line="240" w:lineRule="auto"/>
        <w:jc w:val="both"/>
      </w:pPr>
      <w:r>
        <w:t>dopuszczeniu do dynamicznego systemu zakupów,</w:t>
      </w:r>
    </w:p>
    <w:p w:rsidR="003F5012" w:rsidRDefault="003F5012" w:rsidP="00951BB2">
      <w:pPr>
        <w:pStyle w:val="Akapitzlist"/>
        <w:numPr>
          <w:ilvl w:val="0"/>
          <w:numId w:val="14"/>
        </w:numPr>
        <w:spacing w:after="0" w:line="240" w:lineRule="auto"/>
        <w:jc w:val="both"/>
      </w:pPr>
      <w:r>
        <w:t>nieustanowieniu dynamicznego systemu zakupów,</w:t>
      </w:r>
    </w:p>
    <w:p w:rsidR="003F5012" w:rsidRDefault="003F5012" w:rsidP="00951BB2">
      <w:pPr>
        <w:pStyle w:val="Akapitzlist"/>
        <w:numPr>
          <w:ilvl w:val="0"/>
          <w:numId w:val="14"/>
        </w:numPr>
        <w:spacing w:after="0" w:line="240" w:lineRule="auto"/>
        <w:jc w:val="both"/>
      </w:pPr>
      <w:r>
        <w:lastRenderedPageBreak/>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951BB2">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951BB2">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Przed zawarciem umowy Wykonawca zobowiązany jest do:</w:t>
      </w:r>
    </w:p>
    <w:p w:rsidR="001F67B1" w:rsidRDefault="00114BF1" w:rsidP="00951BB2">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Default="000432B6" w:rsidP="001757F6">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611DC0" w:rsidRDefault="00766ADC" w:rsidP="00951BB2">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951BB2">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951BB2">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951BB2">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51BB2">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B56553" w:rsidRDefault="00E94ADD" w:rsidP="00951BB2">
      <w:pPr>
        <w:pStyle w:val="Akapitzlist"/>
        <w:widowControl w:val="0"/>
        <w:numPr>
          <w:ilvl w:val="1"/>
          <w:numId w:val="1"/>
        </w:numPr>
        <w:suppressAutoHyphens/>
        <w:autoSpaceDE w:val="0"/>
        <w:spacing w:after="0" w:line="276" w:lineRule="auto"/>
        <w:jc w:val="both"/>
        <w:rPr>
          <w:color w:val="000000"/>
        </w:rPr>
      </w:pPr>
      <w:r w:rsidRPr="00E94ADD">
        <w:t xml:space="preserve">Istotne </w:t>
      </w:r>
      <w:r>
        <w:t>postanowienia umowy zostały zawarte w</w:t>
      </w:r>
      <w:r w:rsidR="006B19DA">
        <w:t xml:space="preserve"> </w:t>
      </w:r>
      <w:r w:rsidR="006B19DA" w:rsidRPr="00B56553">
        <w:rPr>
          <w:b/>
        </w:rPr>
        <w:t>projekcie</w:t>
      </w:r>
      <w:r w:rsidR="00322191" w:rsidRPr="00B56553">
        <w:rPr>
          <w:b/>
        </w:rPr>
        <w:t xml:space="preserve"> umowy stanowiącym</w:t>
      </w:r>
      <w:r>
        <w:t xml:space="preserve"> </w:t>
      </w:r>
      <w:r w:rsidR="00322191" w:rsidRPr="00B56553">
        <w:rPr>
          <w:b/>
        </w:rPr>
        <w:t xml:space="preserve">Rozdział </w:t>
      </w:r>
      <w:r w:rsidR="00F61A94" w:rsidRPr="00B56553">
        <w:rPr>
          <w:b/>
        </w:rPr>
        <w:t>I</w:t>
      </w:r>
      <w:r w:rsidR="00322191" w:rsidRPr="00B56553">
        <w:rPr>
          <w:b/>
        </w:rPr>
        <w:t>V</w:t>
      </w:r>
      <w:r w:rsidR="006B19DA" w:rsidRPr="00B56553">
        <w:rPr>
          <w:b/>
        </w:rPr>
        <w:t xml:space="preserve"> </w:t>
      </w:r>
      <w:r w:rsidR="003A6D43" w:rsidRPr="00B56553">
        <w:rPr>
          <w:b/>
        </w:rPr>
        <w:t>do SIWZ</w:t>
      </w:r>
      <w:r w:rsidRPr="00322191">
        <w:t>. Z wykonawcą</w:t>
      </w:r>
      <w:r w:rsidRPr="00B56553">
        <w:rPr>
          <w:color w:val="000000"/>
        </w:rPr>
        <w:t>, którego oferta zostanie wybrana zawarta zostanie umowa zgodnie ze wzorem.</w:t>
      </w:r>
    </w:p>
    <w:p w:rsidR="00315128" w:rsidRPr="00B56553" w:rsidRDefault="00E94ADD" w:rsidP="00E44C76">
      <w:pPr>
        <w:pStyle w:val="Akapitzlist"/>
        <w:widowControl w:val="0"/>
        <w:numPr>
          <w:ilvl w:val="1"/>
          <w:numId w:val="1"/>
        </w:numPr>
        <w:suppressAutoHyphens/>
        <w:autoSpaceDE w:val="0"/>
        <w:spacing w:after="0" w:line="276" w:lineRule="auto"/>
        <w:jc w:val="both"/>
        <w:rPr>
          <w:color w:val="000000"/>
        </w:rPr>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B56553">
        <w:rPr>
          <w:color w:val="000000"/>
        </w:rPr>
        <w:t>W szczególności mogą  to być:</w:t>
      </w:r>
    </w:p>
    <w:p w:rsidR="00B56553" w:rsidRPr="00B56553" w:rsidRDefault="00B56553" w:rsidP="00E44C76">
      <w:pPr>
        <w:spacing w:after="0" w:line="276" w:lineRule="auto"/>
        <w:ind w:left="360"/>
        <w:jc w:val="both"/>
        <w:rPr>
          <w:color w:val="000000"/>
        </w:rPr>
      </w:pPr>
      <w:r w:rsidRPr="00B56553">
        <w:rPr>
          <w:color w:val="000000"/>
        </w:rPr>
        <w:t>a)</w:t>
      </w:r>
      <w:r w:rsidRPr="00B56553">
        <w:rPr>
          <w:color w:val="000000"/>
        </w:rPr>
        <w:tab/>
        <w:t>wystąpienie okoliczności powodujących zmiany w przedmiocie umowy (np. zmiana liczby dowożonych uczniów do szkół, zmiana tras przejazdu); O konieczności zmiany trasy i liczby kilometrów lub likwidacji trasy Zamawiający informuje Przewoźnika telefonicznie, co następnie zostanie potwierdzone pisemnie w ciągu 3 dni roboczych od wystąpienia w/w rezygnacji.</w:t>
      </w:r>
    </w:p>
    <w:p w:rsidR="00B56553" w:rsidRPr="00B56553" w:rsidRDefault="00B56553" w:rsidP="00E44C76">
      <w:pPr>
        <w:spacing w:after="0" w:line="276" w:lineRule="auto"/>
        <w:ind w:left="360"/>
        <w:jc w:val="both"/>
        <w:rPr>
          <w:color w:val="000000"/>
        </w:rPr>
      </w:pPr>
      <w:r w:rsidRPr="00B56553">
        <w:rPr>
          <w:color w:val="000000"/>
        </w:rPr>
        <w:lastRenderedPageBreak/>
        <w:t>b)</w:t>
      </w:r>
      <w:r w:rsidRPr="00B56553">
        <w:rPr>
          <w:color w:val="000000"/>
        </w:rPr>
        <w:tab/>
        <w:t>zmiany przepisów prawnych mających wpływ na przebieg realizacji umowy, a w szczególności zmiany przepisów podatkowych,</w:t>
      </w:r>
    </w:p>
    <w:p w:rsidR="00B56553" w:rsidRPr="00B56553" w:rsidRDefault="00B56553" w:rsidP="00E44C76">
      <w:pPr>
        <w:spacing w:after="0" w:line="276" w:lineRule="auto"/>
        <w:ind w:left="360"/>
        <w:jc w:val="both"/>
        <w:rPr>
          <w:color w:val="000000"/>
        </w:rPr>
      </w:pPr>
      <w:r w:rsidRPr="00B56553">
        <w:rPr>
          <w:color w:val="000000"/>
        </w:rPr>
        <w:t>c)</w:t>
      </w:r>
      <w:r w:rsidRPr="00B56553">
        <w:rPr>
          <w:color w:val="000000"/>
        </w:rPr>
        <w:tab/>
        <w:t>zmiana wysokości stawki podatku VAT za świadczenie usług, które są przedmiotem zamówienia, cena/wynagrodzenie brutto ulegnie odpowiednio zmianie,</w:t>
      </w:r>
    </w:p>
    <w:p w:rsidR="00B56553" w:rsidRPr="00B56553" w:rsidRDefault="00B56553" w:rsidP="00E44C76">
      <w:pPr>
        <w:spacing w:after="0" w:line="276" w:lineRule="auto"/>
        <w:ind w:left="360"/>
        <w:jc w:val="both"/>
        <w:rPr>
          <w:color w:val="000000"/>
        </w:rPr>
      </w:pPr>
      <w:r w:rsidRPr="00B56553">
        <w:rPr>
          <w:color w:val="000000"/>
        </w:rPr>
        <w:t>d)</w:t>
      </w:r>
      <w:r w:rsidRPr="00B56553">
        <w:rPr>
          <w:color w:val="000000"/>
        </w:rPr>
        <w:tab/>
        <w:t>zmiany osób biorących udział w realizacji zamówienia,</w:t>
      </w:r>
    </w:p>
    <w:p w:rsidR="00B56553" w:rsidRPr="00E44C76" w:rsidRDefault="00B56553" w:rsidP="00E44C76">
      <w:pPr>
        <w:spacing w:after="0" w:line="276" w:lineRule="auto"/>
        <w:ind w:left="360"/>
        <w:jc w:val="both"/>
        <w:rPr>
          <w:color w:val="000000"/>
        </w:rPr>
      </w:pPr>
      <w:r w:rsidRPr="00B56553">
        <w:rPr>
          <w:color w:val="000000"/>
        </w:rPr>
        <w:t>e)</w:t>
      </w:r>
      <w:r w:rsidRPr="00B56553">
        <w:rPr>
          <w:color w:val="000000"/>
        </w:rPr>
        <w:tab/>
        <w:t xml:space="preserve">zmiany busa, którymi wykonywany będzie dowóz uczniów. </w:t>
      </w:r>
    </w:p>
    <w:p w:rsidR="00D3325C" w:rsidRPr="00830887" w:rsidRDefault="00315128" w:rsidP="00E44C76">
      <w:pPr>
        <w:pStyle w:val="Styl1"/>
        <w:jc w:val="both"/>
      </w:pPr>
      <w:r w:rsidRPr="00830887">
        <w:t xml:space="preserve">Warunkiem dokonania zmian, o których mowa w pkt </w:t>
      </w:r>
      <w:r w:rsidR="00E44C76">
        <w:t>20</w:t>
      </w:r>
      <w:r w:rsidRPr="00830887">
        <w:t>.2 jest złożenie pisemnego wniosku przez stronę inicjującą zmianę, zawierającego:</w:t>
      </w:r>
    </w:p>
    <w:p w:rsidR="00315128" w:rsidRPr="00830887" w:rsidRDefault="00315128" w:rsidP="00E44C76">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E44C76">
      <w:pPr>
        <w:tabs>
          <w:tab w:val="left" w:pos="1440"/>
        </w:tabs>
        <w:spacing w:after="0" w:line="276" w:lineRule="auto"/>
        <w:ind w:left="720"/>
        <w:jc w:val="both"/>
        <w:rPr>
          <w:color w:val="000000"/>
        </w:rPr>
      </w:pPr>
      <w:r w:rsidRPr="00830887">
        <w:rPr>
          <w:color w:val="000000"/>
        </w:rPr>
        <w:t>b) uzasadnienie zmiany,</w:t>
      </w:r>
    </w:p>
    <w:p w:rsidR="00315128" w:rsidRPr="00830887" w:rsidRDefault="00315128" w:rsidP="00E44C76">
      <w:pPr>
        <w:tabs>
          <w:tab w:val="left" w:pos="1440"/>
        </w:tabs>
        <w:spacing w:after="0" w:line="276" w:lineRule="auto"/>
        <w:ind w:left="720"/>
        <w:jc w:val="both"/>
        <w:rPr>
          <w:color w:val="000000"/>
        </w:rPr>
      </w:pPr>
      <w:r w:rsidRPr="00830887">
        <w:rPr>
          <w:color w:val="000000"/>
        </w:rPr>
        <w:t>c) opis wpływu zmiany na terminy wykonania usługi.</w:t>
      </w:r>
    </w:p>
    <w:p w:rsidR="00315128" w:rsidRPr="00830887" w:rsidRDefault="00315128" w:rsidP="00E44C76">
      <w:pPr>
        <w:pStyle w:val="Styl1"/>
        <w:jc w:val="both"/>
      </w:pPr>
      <w:r w:rsidRPr="00830887">
        <w:t>W przypadku z</w:t>
      </w:r>
      <w:r w:rsidR="00E44C76">
        <w:t>mian, o których mowa w punkcie 20</w:t>
      </w:r>
      <w:r w:rsidRPr="00830887">
        <w:t xml:space="preserve">.2 ppkt d) i e) nowa osoba powołana do pełnienia określonych obowiązków oraz nowy </w:t>
      </w:r>
      <w:r w:rsidR="00965D6C">
        <w:t>bus</w:t>
      </w:r>
      <w:r w:rsidRPr="00830887">
        <w:t xml:space="preserve"> musi spełnić wymagania określone w specyfikacji istotnych warunków zamówienia</w:t>
      </w:r>
    </w:p>
    <w:p w:rsidR="00315128" w:rsidRPr="00830887" w:rsidRDefault="00315128" w:rsidP="00E44C76">
      <w:pPr>
        <w:pStyle w:val="Styl1"/>
        <w:jc w:val="both"/>
        <w:rPr>
          <w:color w:val="000000"/>
        </w:rPr>
      </w:pPr>
      <w:r w:rsidRPr="00830887">
        <w:rPr>
          <w:color w:val="000000"/>
        </w:rPr>
        <w:t xml:space="preserve">Zamawiający może zażądać od Wykonawcy zmiany osoby realizującej zamówienie jeżeli uzna, że nie wykonuje ona należycie swoich obowiązków. </w:t>
      </w:r>
    </w:p>
    <w:p w:rsidR="00D3325C" w:rsidRDefault="00315128" w:rsidP="00E44C76">
      <w:pPr>
        <w:tabs>
          <w:tab w:val="left" w:pos="1440"/>
        </w:tabs>
        <w:spacing w:after="0" w:line="276" w:lineRule="auto"/>
        <w:ind w:left="720"/>
        <w:jc w:val="both"/>
        <w:rPr>
          <w:color w:val="000000"/>
        </w:rPr>
      </w:pPr>
      <w:r w:rsidRPr="00830887">
        <w:rPr>
          <w:color w:val="000000"/>
        </w:rPr>
        <w:t>Wykonawca obowiązany jest dokonać zmiany tej osoby w terminie nie dłuższym niż 7 dni od daty złożenia wniosku przez Zamawiającego.</w:t>
      </w:r>
    </w:p>
    <w:p w:rsidR="00D3325C" w:rsidRPr="00830887" w:rsidRDefault="00315128" w:rsidP="00E44C76">
      <w:pPr>
        <w:pStyle w:val="Styl1"/>
        <w:jc w:val="both"/>
      </w:pPr>
      <w:r w:rsidRPr="00830887">
        <w:t>Nie stanowi zmiany umowy w rozumieniu art. 144 ustawy Prawo zamówień publicznych:</w:t>
      </w:r>
    </w:p>
    <w:p w:rsidR="00315128" w:rsidRPr="00830887" w:rsidRDefault="00315128" w:rsidP="00E44C76">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E44C76">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E44C76">
      <w:pPr>
        <w:pStyle w:val="Styl1"/>
        <w:jc w:val="both"/>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E44C76">
      <w:pPr>
        <w:pStyle w:val="Styl1"/>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951BB2">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951BB2">
      <w:pPr>
        <w:pStyle w:val="Akapitzlist"/>
        <w:numPr>
          <w:ilvl w:val="0"/>
          <w:numId w:val="1"/>
        </w:numPr>
        <w:spacing w:after="0" w:line="240" w:lineRule="auto"/>
        <w:jc w:val="both"/>
        <w:rPr>
          <w:b/>
        </w:rPr>
      </w:pPr>
      <w:r>
        <w:rPr>
          <w:b/>
        </w:rPr>
        <w:t>POSTANOWIENIA KOŃCOWE</w:t>
      </w: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84744D" w:rsidRPr="003717B2" w:rsidRDefault="0050339A" w:rsidP="00951BB2">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lastRenderedPageBreak/>
        <w:t xml:space="preserve">Udostępnienie dokumentów zainteresowanym odbywać </w:t>
      </w:r>
      <w:r w:rsidR="0084744D" w:rsidRPr="0084744D">
        <w:rPr>
          <w:color w:val="000000"/>
        </w:rPr>
        <w:t>się będzie wg poniższych zasad:</w:t>
      </w:r>
    </w:p>
    <w:p w:rsidR="0084744D" w:rsidRDefault="0050339A" w:rsidP="00951BB2">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951BB2">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692" w:rsidRDefault="00564692" w:rsidP="005115E5">
      <w:pPr>
        <w:spacing w:after="0" w:line="240" w:lineRule="auto"/>
      </w:pPr>
      <w:r>
        <w:separator/>
      </w:r>
    </w:p>
  </w:endnote>
  <w:endnote w:type="continuationSeparator" w:id="0">
    <w:p w:rsidR="00564692" w:rsidRDefault="00564692"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692" w:rsidRDefault="00564692" w:rsidP="005115E5">
      <w:pPr>
        <w:spacing w:after="0" w:line="240" w:lineRule="auto"/>
      </w:pPr>
      <w:r>
        <w:separator/>
      </w:r>
    </w:p>
  </w:footnote>
  <w:footnote w:type="continuationSeparator" w:id="0">
    <w:p w:rsidR="00564692" w:rsidRDefault="00564692"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9DC62CE0"/>
    <w:lvl w:ilvl="0">
      <w:start w:val="1"/>
      <w:numFmt w:val="decimal"/>
      <w:lvlText w:val="%1."/>
      <w:lvlJc w:val="left"/>
      <w:pPr>
        <w:ind w:left="720"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2261CD6"/>
    <w:multiLevelType w:val="hybridMultilevel"/>
    <w:tmpl w:val="8F08CE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24"/>
  </w:num>
  <w:num w:numId="5">
    <w:abstractNumId w:val="13"/>
  </w:num>
  <w:num w:numId="6">
    <w:abstractNumId w:val="14"/>
  </w:num>
  <w:num w:numId="7">
    <w:abstractNumId w:val="29"/>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0"/>
  </w:num>
  <w:num w:numId="15">
    <w:abstractNumId w:val="18"/>
  </w:num>
  <w:num w:numId="16">
    <w:abstractNumId w:val="19"/>
  </w:num>
  <w:num w:numId="17">
    <w:abstractNumId w:val="25"/>
  </w:num>
  <w:num w:numId="18">
    <w:abstractNumId w:val="26"/>
  </w:num>
  <w:num w:numId="19">
    <w:abstractNumId w:val="28"/>
  </w:num>
  <w:num w:numId="20">
    <w:abstractNumId w:val="15"/>
  </w:num>
  <w:num w:numId="21">
    <w:abstractNumId w:val="21"/>
  </w:num>
  <w:num w:numId="22">
    <w:abstractNumId w:val="22"/>
  </w:num>
  <w:num w:numId="23">
    <w:abstractNumId w:val="23"/>
  </w:num>
  <w:num w:numId="24">
    <w:abstractNumId w:val="5"/>
  </w:num>
  <w:num w:numId="25">
    <w:abstractNumId w:val="17"/>
    <w:lvlOverride w:ilvl="0">
      <w:startOverride w:val="1"/>
    </w:lvlOverride>
  </w:num>
  <w:num w:numId="26">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7D9"/>
    <w:rsid w:val="00010C0A"/>
    <w:rsid w:val="0001172D"/>
    <w:rsid w:val="00012B29"/>
    <w:rsid w:val="0001708A"/>
    <w:rsid w:val="00020B07"/>
    <w:rsid w:val="0002157C"/>
    <w:rsid w:val="000243BB"/>
    <w:rsid w:val="000259AA"/>
    <w:rsid w:val="00025C22"/>
    <w:rsid w:val="00027895"/>
    <w:rsid w:val="0003287A"/>
    <w:rsid w:val="00033F47"/>
    <w:rsid w:val="00037632"/>
    <w:rsid w:val="000432B6"/>
    <w:rsid w:val="0004675C"/>
    <w:rsid w:val="00047837"/>
    <w:rsid w:val="00054618"/>
    <w:rsid w:val="000578C6"/>
    <w:rsid w:val="000624E5"/>
    <w:rsid w:val="00064BD1"/>
    <w:rsid w:val="000701DD"/>
    <w:rsid w:val="000729C8"/>
    <w:rsid w:val="00073A4A"/>
    <w:rsid w:val="00077DC9"/>
    <w:rsid w:val="00081560"/>
    <w:rsid w:val="00082976"/>
    <w:rsid w:val="00083ACC"/>
    <w:rsid w:val="00084150"/>
    <w:rsid w:val="00084B41"/>
    <w:rsid w:val="00084DB2"/>
    <w:rsid w:val="00084F15"/>
    <w:rsid w:val="00090FAB"/>
    <w:rsid w:val="0009110F"/>
    <w:rsid w:val="00093837"/>
    <w:rsid w:val="000A24E2"/>
    <w:rsid w:val="000A51E1"/>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019"/>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07BF"/>
    <w:rsid w:val="001447CC"/>
    <w:rsid w:val="00151F59"/>
    <w:rsid w:val="00154C0B"/>
    <w:rsid w:val="00160B0F"/>
    <w:rsid w:val="00160BA5"/>
    <w:rsid w:val="001652A3"/>
    <w:rsid w:val="001658B6"/>
    <w:rsid w:val="00171435"/>
    <w:rsid w:val="001715D4"/>
    <w:rsid w:val="00172A7D"/>
    <w:rsid w:val="00175340"/>
    <w:rsid w:val="001757F6"/>
    <w:rsid w:val="001769E7"/>
    <w:rsid w:val="00176B91"/>
    <w:rsid w:val="001801C9"/>
    <w:rsid w:val="0018120A"/>
    <w:rsid w:val="0018195B"/>
    <w:rsid w:val="00183808"/>
    <w:rsid w:val="00193656"/>
    <w:rsid w:val="001949B6"/>
    <w:rsid w:val="001A26FC"/>
    <w:rsid w:val="001A4AA6"/>
    <w:rsid w:val="001C4E07"/>
    <w:rsid w:val="001C61ED"/>
    <w:rsid w:val="001C6C3E"/>
    <w:rsid w:val="001D38FD"/>
    <w:rsid w:val="001D3AF5"/>
    <w:rsid w:val="001D4EA0"/>
    <w:rsid w:val="001D51EB"/>
    <w:rsid w:val="001D6E69"/>
    <w:rsid w:val="001E3356"/>
    <w:rsid w:val="001E35F4"/>
    <w:rsid w:val="001E3857"/>
    <w:rsid w:val="001E4677"/>
    <w:rsid w:val="001E77F9"/>
    <w:rsid w:val="001F2167"/>
    <w:rsid w:val="001F3B0F"/>
    <w:rsid w:val="001F4681"/>
    <w:rsid w:val="001F6565"/>
    <w:rsid w:val="001F67B1"/>
    <w:rsid w:val="001F70E6"/>
    <w:rsid w:val="002007D4"/>
    <w:rsid w:val="00201829"/>
    <w:rsid w:val="00201EDF"/>
    <w:rsid w:val="00205671"/>
    <w:rsid w:val="00205FD6"/>
    <w:rsid w:val="00207DD6"/>
    <w:rsid w:val="00210EA3"/>
    <w:rsid w:val="00211092"/>
    <w:rsid w:val="002113C5"/>
    <w:rsid w:val="00226D9F"/>
    <w:rsid w:val="00233B24"/>
    <w:rsid w:val="00236E81"/>
    <w:rsid w:val="002372A5"/>
    <w:rsid w:val="0024264B"/>
    <w:rsid w:val="0024320C"/>
    <w:rsid w:val="0024580F"/>
    <w:rsid w:val="00251CC3"/>
    <w:rsid w:val="00252D62"/>
    <w:rsid w:val="00254C59"/>
    <w:rsid w:val="002631B1"/>
    <w:rsid w:val="00264957"/>
    <w:rsid w:val="0027799D"/>
    <w:rsid w:val="00284132"/>
    <w:rsid w:val="00285824"/>
    <w:rsid w:val="00286C03"/>
    <w:rsid w:val="002911C5"/>
    <w:rsid w:val="00291FC6"/>
    <w:rsid w:val="002940FA"/>
    <w:rsid w:val="002979C9"/>
    <w:rsid w:val="002A0235"/>
    <w:rsid w:val="002A72B8"/>
    <w:rsid w:val="002B0A5E"/>
    <w:rsid w:val="002B1D83"/>
    <w:rsid w:val="002B553F"/>
    <w:rsid w:val="002B765A"/>
    <w:rsid w:val="002B7C91"/>
    <w:rsid w:val="002C065E"/>
    <w:rsid w:val="002D12D0"/>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64E3E"/>
    <w:rsid w:val="00370AFF"/>
    <w:rsid w:val="003717B2"/>
    <w:rsid w:val="00377EB7"/>
    <w:rsid w:val="003805E7"/>
    <w:rsid w:val="00381F85"/>
    <w:rsid w:val="00382FD5"/>
    <w:rsid w:val="00383744"/>
    <w:rsid w:val="00391AF8"/>
    <w:rsid w:val="0039592A"/>
    <w:rsid w:val="00395F05"/>
    <w:rsid w:val="003A0CBF"/>
    <w:rsid w:val="003A4452"/>
    <w:rsid w:val="003A6D43"/>
    <w:rsid w:val="003B2B51"/>
    <w:rsid w:val="003B4957"/>
    <w:rsid w:val="003B5BBB"/>
    <w:rsid w:val="003C31DF"/>
    <w:rsid w:val="003D1450"/>
    <w:rsid w:val="003D7218"/>
    <w:rsid w:val="003E23A7"/>
    <w:rsid w:val="003E250D"/>
    <w:rsid w:val="003E2EFE"/>
    <w:rsid w:val="003E7975"/>
    <w:rsid w:val="003F0597"/>
    <w:rsid w:val="003F17E8"/>
    <w:rsid w:val="003F5012"/>
    <w:rsid w:val="00403698"/>
    <w:rsid w:val="00406C33"/>
    <w:rsid w:val="00406CE1"/>
    <w:rsid w:val="004072B6"/>
    <w:rsid w:val="00415A2C"/>
    <w:rsid w:val="0043041B"/>
    <w:rsid w:val="00431EFE"/>
    <w:rsid w:val="00444524"/>
    <w:rsid w:val="004466EF"/>
    <w:rsid w:val="00447386"/>
    <w:rsid w:val="0045000A"/>
    <w:rsid w:val="00451CFE"/>
    <w:rsid w:val="00451D19"/>
    <w:rsid w:val="00453B88"/>
    <w:rsid w:val="00454118"/>
    <w:rsid w:val="00454355"/>
    <w:rsid w:val="0046076F"/>
    <w:rsid w:val="004662F1"/>
    <w:rsid w:val="0047180C"/>
    <w:rsid w:val="004727D0"/>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C173C"/>
    <w:rsid w:val="004C3E47"/>
    <w:rsid w:val="004C6B95"/>
    <w:rsid w:val="004D297A"/>
    <w:rsid w:val="004D46C7"/>
    <w:rsid w:val="004D5578"/>
    <w:rsid w:val="004E3711"/>
    <w:rsid w:val="004E3EE6"/>
    <w:rsid w:val="004F053D"/>
    <w:rsid w:val="004F7992"/>
    <w:rsid w:val="0050339A"/>
    <w:rsid w:val="00504A81"/>
    <w:rsid w:val="0050556F"/>
    <w:rsid w:val="00507B12"/>
    <w:rsid w:val="005103FC"/>
    <w:rsid w:val="005115E5"/>
    <w:rsid w:val="005119FB"/>
    <w:rsid w:val="00511E27"/>
    <w:rsid w:val="00512540"/>
    <w:rsid w:val="005200EA"/>
    <w:rsid w:val="00521CC6"/>
    <w:rsid w:val="00524C54"/>
    <w:rsid w:val="0052543B"/>
    <w:rsid w:val="00525B7D"/>
    <w:rsid w:val="00530582"/>
    <w:rsid w:val="00531BD2"/>
    <w:rsid w:val="00533A91"/>
    <w:rsid w:val="00540B33"/>
    <w:rsid w:val="00542674"/>
    <w:rsid w:val="00543104"/>
    <w:rsid w:val="00547F94"/>
    <w:rsid w:val="005561A1"/>
    <w:rsid w:val="00557A75"/>
    <w:rsid w:val="0056295F"/>
    <w:rsid w:val="00564692"/>
    <w:rsid w:val="00565EF6"/>
    <w:rsid w:val="00567D2E"/>
    <w:rsid w:val="00574175"/>
    <w:rsid w:val="005750C0"/>
    <w:rsid w:val="00575444"/>
    <w:rsid w:val="005849E6"/>
    <w:rsid w:val="005855D4"/>
    <w:rsid w:val="00586A32"/>
    <w:rsid w:val="00594FB9"/>
    <w:rsid w:val="00596DB1"/>
    <w:rsid w:val="005A0543"/>
    <w:rsid w:val="005A59E4"/>
    <w:rsid w:val="005A6043"/>
    <w:rsid w:val="005C0EDE"/>
    <w:rsid w:val="005C1DAE"/>
    <w:rsid w:val="005C27F2"/>
    <w:rsid w:val="005C46FB"/>
    <w:rsid w:val="005C7C16"/>
    <w:rsid w:val="005D302E"/>
    <w:rsid w:val="005D5BBF"/>
    <w:rsid w:val="005E14A3"/>
    <w:rsid w:val="005E3C84"/>
    <w:rsid w:val="005E4AFB"/>
    <w:rsid w:val="005E626C"/>
    <w:rsid w:val="005E7A48"/>
    <w:rsid w:val="005F381D"/>
    <w:rsid w:val="00600A4D"/>
    <w:rsid w:val="006012E2"/>
    <w:rsid w:val="0060424B"/>
    <w:rsid w:val="00610BBD"/>
    <w:rsid w:val="00611DC0"/>
    <w:rsid w:val="006143CF"/>
    <w:rsid w:val="00616508"/>
    <w:rsid w:val="00622882"/>
    <w:rsid w:val="006279DC"/>
    <w:rsid w:val="006313C6"/>
    <w:rsid w:val="00631666"/>
    <w:rsid w:val="006328F8"/>
    <w:rsid w:val="0063611C"/>
    <w:rsid w:val="00636F64"/>
    <w:rsid w:val="0064217F"/>
    <w:rsid w:val="00643031"/>
    <w:rsid w:val="0064553D"/>
    <w:rsid w:val="00645563"/>
    <w:rsid w:val="00645707"/>
    <w:rsid w:val="00647F3E"/>
    <w:rsid w:val="006505CF"/>
    <w:rsid w:val="006517B0"/>
    <w:rsid w:val="00655151"/>
    <w:rsid w:val="006614A7"/>
    <w:rsid w:val="006618AE"/>
    <w:rsid w:val="006627D4"/>
    <w:rsid w:val="006653B0"/>
    <w:rsid w:val="00682AD7"/>
    <w:rsid w:val="00684CC7"/>
    <w:rsid w:val="00686688"/>
    <w:rsid w:val="00691517"/>
    <w:rsid w:val="00691884"/>
    <w:rsid w:val="0069281A"/>
    <w:rsid w:val="006939AF"/>
    <w:rsid w:val="00694273"/>
    <w:rsid w:val="0069632F"/>
    <w:rsid w:val="00697018"/>
    <w:rsid w:val="006977B2"/>
    <w:rsid w:val="006A22A1"/>
    <w:rsid w:val="006B005A"/>
    <w:rsid w:val="006B19DA"/>
    <w:rsid w:val="006B40B1"/>
    <w:rsid w:val="006B47BB"/>
    <w:rsid w:val="006B6070"/>
    <w:rsid w:val="006B6FE8"/>
    <w:rsid w:val="006C1478"/>
    <w:rsid w:val="006C40F9"/>
    <w:rsid w:val="006C66E3"/>
    <w:rsid w:val="006C7F88"/>
    <w:rsid w:val="006D07E5"/>
    <w:rsid w:val="006D1B1E"/>
    <w:rsid w:val="006D74BA"/>
    <w:rsid w:val="006D7832"/>
    <w:rsid w:val="006E10E4"/>
    <w:rsid w:val="006E1F48"/>
    <w:rsid w:val="006E2553"/>
    <w:rsid w:val="006E34BC"/>
    <w:rsid w:val="006E391A"/>
    <w:rsid w:val="006E6D15"/>
    <w:rsid w:val="006E6E77"/>
    <w:rsid w:val="006F0463"/>
    <w:rsid w:val="006F093E"/>
    <w:rsid w:val="006F17B8"/>
    <w:rsid w:val="006F54A4"/>
    <w:rsid w:val="00704659"/>
    <w:rsid w:val="007047F5"/>
    <w:rsid w:val="00705B98"/>
    <w:rsid w:val="0071135C"/>
    <w:rsid w:val="00715A6A"/>
    <w:rsid w:val="00715BF7"/>
    <w:rsid w:val="00715D7D"/>
    <w:rsid w:val="00720A79"/>
    <w:rsid w:val="007219DC"/>
    <w:rsid w:val="00723D14"/>
    <w:rsid w:val="007262E6"/>
    <w:rsid w:val="00732CD0"/>
    <w:rsid w:val="00735143"/>
    <w:rsid w:val="0073534E"/>
    <w:rsid w:val="00735434"/>
    <w:rsid w:val="0074009C"/>
    <w:rsid w:val="00740C88"/>
    <w:rsid w:val="00753D6D"/>
    <w:rsid w:val="007636F0"/>
    <w:rsid w:val="00766ADC"/>
    <w:rsid w:val="00770AEC"/>
    <w:rsid w:val="00771FC9"/>
    <w:rsid w:val="00772B0B"/>
    <w:rsid w:val="00774C0B"/>
    <w:rsid w:val="00782FDD"/>
    <w:rsid w:val="0078303E"/>
    <w:rsid w:val="00783C47"/>
    <w:rsid w:val="0078478E"/>
    <w:rsid w:val="007862F3"/>
    <w:rsid w:val="00792400"/>
    <w:rsid w:val="0079251B"/>
    <w:rsid w:val="007929CB"/>
    <w:rsid w:val="007A1A7D"/>
    <w:rsid w:val="007A398A"/>
    <w:rsid w:val="007A46A4"/>
    <w:rsid w:val="007A5088"/>
    <w:rsid w:val="007A5431"/>
    <w:rsid w:val="007A717A"/>
    <w:rsid w:val="007A7684"/>
    <w:rsid w:val="007A787C"/>
    <w:rsid w:val="007B17E9"/>
    <w:rsid w:val="007B28B8"/>
    <w:rsid w:val="007B2F33"/>
    <w:rsid w:val="007B4E70"/>
    <w:rsid w:val="007B792E"/>
    <w:rsid w:val="007C0A79"/>
    <w:rsid w:val="007C29E3"/>
    <w:rsid w:val="007C3027"/>
    <w:rsid w:val="007C3772"/>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009F"/>
    <w:rsid w:val="008A4C83"/>
    <w:rsid w:val="008A503A"/>
    <w:rsid w:val="008A5F67"/>
    <w:rsid w:val="008A7CEF"/>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45BE"/>
    <w:rsid w:val="0091791C"/>
    <w:rsid w:val="0093078F"/>
    <w:rsid w:val="00930BBF"/>
    <w:rsid w:val="0093257D"/>
    <w:rsid w:val="009355AD"/>
    <w:rsid w:val="0093562D"/>
    <w:rsid w:val="00942E2E"/>
    <w:rsid w:val="00944F47"/>
    <w:rsid w:val="00951BB2"/>
    <w:rsid w:val="0096191C"/>
    <w:rsid w:val="009637A8"/>
    <w:rsid w:val="009647B1"/>
    <w:rsid w:val="00965D6C"/>
    <w:rsid w:val="00966BD3"/>
    <w:rsid w:val="0096781B"/>
    <w:rsid w:val="00967846"/>
    <w:rsid w:val="00967FCF"/>
    <w:rsid w:val="0097091C"/>
    <w:rsid w:val="00976917"/>
    <w:rsid w:val="00981703"/>
    <w:rsid w:val="0098200F"/>
    <w:rsid w:val="00983434"/>
    <w:rsid w:val="00984150"/>
    <w:rsid w:val="009849E0"/>
    <w:rsid w:val="00984B9E"/>
    <w:rsid w:val="0099175A"/>
    <w:rsid w:val="00992536"/>
    <w:rsid w:val="00993113"/>
    <w:rsid w:val="009948DD"/>
    <w:rsid w:val="00994F6A"/>
    <w:rsid w:val="00995200"/>
    <w:rsid w:val="009A64F7"/>
    <w:rsid w:val="009A6718"/>
    <w:rsid w:val="009B01FA"/>
    <w:rsid w:val="009B2C81"/>
    <w:rsid w:val="009B43D1"/>
    <w:rsid w:val="009B6C87"/>
    <w:rsid w:val="009C540F"/>
    <w:rsid w:val="009C5C77"/>
    <w:rsid w:val="009D2882"/>
    <w:rsid w:val="009E01F7"/>
    <w:rsid w:val="009E40CE"/>
    <w:rsid w:val="009F163F"/>
    <w:rsid w:val="009F220D"/>
    <w:rsid w:val="009F2371"/>
    <w:rsid w:val="00A012E5"/>
    <w:rsid w:val="00A01305"/>
    <w:rsid w:val="00A02927"/>
    <w:rsid w:val="00A076DF"/>
    <w:rsid w:val="00A1363E"/>
    <w:rsid w:val="00A14789"/>
    <w:rsid w:val="00A14EF0"/>
    <w:rsid w:val="00A150B7"/>
    <w:rsid w:val="00A150F0"/>
    <w:rsid w:val="00A22871"/>
    <w:rsid w:val="00A33DD4"/>
    <w:rsid w:val="00A34976"/>
    <w:rsid w:val="00A35C21"/>
    <w:rsid w:val="00A43DBD"/>
    <w:rsid w:val="00A44E8D"/>
    <w:rsid w:val="00A47E68"/>
    <w:rsid w:val="00A558EA"/>
    <w:rsid w:val="00A569D0"/>
    <w:rsid w:val="00A718BB"/>
    <w:rsid w:val="00A92223"/>
    <w:rsid w:val="00A92713"/>
    <w:rsid w:val="00A94D59"/>
    <w:rsid w:val="00A95FEF"/>
    <w:rsid w:val="00A96D61"/>
    <w:rsid w:val="00A96EE0"/>
    <w:rsid w:val="00A97496"/>
    <w:rsid w:val="00AA1575"/>
    <w:rsid w:val="00AA2DA0"/>
    <w:rsid w:val="00AA3DFB"/>
    <w:rsid w:val="00AA493E"/>
    <w:rsid w:val="00AA5572"/>
    <w:rsid w:val="00AB42A0"/>
    <w:rsid w:val="00AB477A"/>
    <w:rsid w:val="00AB4BD3"/>
    <w:rsid w:val="00AB7079"/>
    <w:rsid w:val="00AB77FB"/>
    <w:rsid w:val="00AD2F23"/>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26EB8"/>
    <w:rsid w:val="00B304F4"/>
    <w:rsid w:val="00B30C76"/>
    <w:rsid w:val="00B41D58"/>
    <w:rsid w:val="00B421D3"/>
    <w:rsid w:val="00B43F78"/>
    <w:rsid w:val="00B44445"/>
    <w:rsid w:val="00B46001"/>
    <w:rsid w:val="00B465A9"/>
    <w:rsid w:val="00B52333"/>
    <w:rsid w:val="00B5240C"/>
    <w:rsid w:val="00B53924"/>
    <w:rsid w:val="00B5654C"/>
    <w:rsid w:val="00B56553"/>
    <w:rsid w:val="00B629A2"/>
    <w:rsid w:val="00B62E71"/>
    <w:rsid w:val="00B64366"/>
    <w:rsid w:val="00B64903"/>
    <w:rsid w:val="00B66CC1"/>
    <w:rsid w:val="00B731CF"/>
    <w:rsid w:val="00B77867"/>
    <w:rsid w:val="00B77E7C"/>
    <w:rsid w:val="00B91085"/>
    <w:rsid w:val="00B93349"/>
    <w:rsid w:val="00B93DA4"/>
    <w:rsid w:val="00B96083"/>
    <w:rsid w:val="00B97BFA"/>
    <w:rsid w:val="00BA3420"/>
    <w:rsid w:val="00BA40AC"/>
    <w:rsid w:val="00BA49D6"/>
    <w:rsid w:val="00BB5257"/>
    <w:rsid w:val="00BB6620"/>
    <w:rsid w:val="00BB7A8B"/>
    <w:rsid w:val="00BC05B8"/>
    <w:rsid w:val="00BC3251"/>
    <w:rsid w:val="00BC40EE"/>
    <w:rsid w:val="00BC4741"/>
    <w:rsid w:val="00BC4CBF"/>
    <w:rsid w:val="00BD1815"/>
    <w:rsid w:val="00BD4854"/>
    <w:rsid w:val="00BD7B86"/>
    <w:rsid w:val="00BE4038"/>
    <w:rsid w:val="00BF00EA"/>
    <w:rsid w:val="00BF12B6"/>
    <w:rsid w:val="00BF1733"/>
    <w:rsid w:val="00BF1DC7"/>
    <w:rsid w:val="00BF25FF"/>
    <w:rsid w:val="00C03A72"/>
    <w:rsid w:val="00C058C8"/>
    <w:rsid w:val="00C07921"/>
    <w:rsid w:val="00C07C19"/>
    <w:rsid w:val="00C14E8A"/>
    <w:rsid w:val="00C178B2"/>
    <w:rsid w:val="00C25D38"/>
    <w:rsid w:val="00C27731"/>
    <w:rsid w:val="00C31832"/>
    <w:rsid w:val="00C34A77"/>
    <w:rsid w:val="00C3555B"/>
    <w:rsid w:val="00C35D82"/>
    <w:rsid w:val="00C3649D"/>
    <w:rsid w:val="00C36584"/>
    <w:rsid w:val="00C4278F"/>
    <w:rsid w:val="00C47C4C"/>
    <w:rsid w:val="00C47EF0"/>
    <w:rsid w:val="00C509E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938BC"/>
    <w:rsid w:val="00C93D87"/>
    <w:rsid w:val="00CA04D6"/>
    <w:rsid w:val="00CA6FC3"/>
    <w:rsid w:val="00CB13FA"/>
    <w:rsid w:val="00CB2930"/>
    <w:rsid w:val="00CB5F91"/>
    <w:rsid w:val="00CB727F"/>
    <w:rsid w:val="00CC3B9A"/>
    <w:rsid w:val="00CC7AF6"/>
    <w:rsid w:val="00CC7D86"/>
    <w:rsid w:val="00CD304F"/>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1F05"/>
    <w:rsid w:val="00D148D1"/>
    <w:rsid w:val="00D156A0"/>
    <w:rsid w:val="00D16491"/>
    <w:rsid w:val="00D2145A"/>
    <w:rsid w:val="00D2511F"/>
    <w:rsid w:val="00D25AA5"/>
    <w:rsid w:val="00D25FCA"/>
    <w:rsid w:val="00D27070"/>
    <w:rsid w:val="00D27D32"/>
    <w:rsid w:val="00D3031D"/>
    <w:rsid w:val="00D31C4A"/>
    <w:rsid w:val="00D3325C"/>
    <w:rsid w:val="00D4361D"/>
    <w:rsid w:val="00D46CA6"/>
    <w:rsid w:val="00D5411A"/>
    <w:rsid w:val="00D66333"/>
    <w:rsid w:val="00D715E6"/>
    <w:rsid w:val="00D729C8"/>
    <w:rsid w:val="00D734A7"/>
    <w:rsid w:val="00D84580"/>
    <w:rsid w:val="00D87003"/>
    <w:rsid w:val="00D87324"/>
    <w:rsid w:val="00D92242"/>
    <w:rsid w:val="00D93D61"/>
    <w:rsid w:val="00DA048B"/>
    <w:rsid w:val="00DA0A59"/>
    <w:rsid w:val="00DA0AFB"/>
    <w:rsid w:val="00DA12DD"/>
    <w:rsid w:val="00DA1B27"/>
    <w:rsid w:val="00DA1D1D"/>
    <w:rsid w:val="00DA1F11"/>
    <w:rsid w:val="00DA238B"/>
    <w:rsid w:val="00DA3C58"/>
    <w:rsid w:val="00DB1C1E"/>
    <w:rsid w:val="00DB20A0"/>
    <w:rsid w:val="00DB5E68"/>
    <w:rsid w:val="00DB61FF"/>
    <w:rsid w:val="00DC3560"/>
    <w:rsid w:val="00DC507D"/>
    <w:rsid w:val="00DD2121"/>
    <w:rsid w:val="00DD44D0"/>
    <w:rsid w:val="00DE213D"/>
    <w:rsid w:val="00DE2765"/>
    <w:rsid w:val="00DE6D9F"/>
    <w:rsid w:val="00DF07E8"/>
    <w:rsid w:val="00DF0B90"/>
    <w:rsid w:val="00DF0BF7"/>
    <w:rsid w:val="00DF1922"/>
    <w:rsid w:val="00DF37E9"/>
    <w:rsid w:val="00DF463C"/>
    <w:rsid w:val="00DF7037"/>
    <w:rsid w:val="00E107F6"/>
    <w:rsid w:val="00E12D73"/>
    <w:rsid w:val="00E15A85"/>
    <w:rsid w:val="00E2064B"/>
    <w:rsid w:val="00E20CE3"/>
    <w:rsid w:val="00E21FCB"/>
    <w:rsid w:val="00E24A2C"/>
    <w:rsid w:val="00E24A31"/>
    <w:rsid w:val="00E25131"/>
    <w:rsid w:val="00E25E73"/>
    <w:rsid w:val="00E26745"/>
    <w:rsid w:val="00E31D95"/>
    <w:rsid w:val="00E336C9"/>
    <w:rsid w:val="00E34EC7"/>
    <w:rsid w:val="00E37EA0"/>
    <w:rsid w:val="00E37F55"/>
    <w:rsid w:val="00E412B9"/>
    <w:rsid w:val="00E41AAD"/>
    <w:rsid w:val="00E41B2E"/>
    <w:rsid w:val="00E42FCF"/>
    <w:rsid w:val="00E44C76"/>
    <w:rsid w:val="00E45674"/>
    <w:rsid w:val="00E4706D"/>
    <w:rsid w:val="00E50916"/>
    <w:rsid w:val="00E51CC6"/>
    <w:rsid w:val="00E53759"/>
    <w:rsid w:val="00E67BF1"/>
    <w:rsid w:val="00E716EF"/>
    <w:rsid w:val="00E75139"/>
    <w:rsid w:val="00E75E35"/>
    <w:rsid w:val="00E76BE4"/>
    <w:rsid w:val="00E77729"/>
    <w:rsid w:val="00E8045C"/>
    <w:rsid w:val="00E834EC"/>
    <w:rsid w:val="00E84595"/>
    <w:rsid w:val="00E850F5"/>
    <w:rsid w:val="00E865EC"/>
    <w:rsid w:val="00E869BA"/>
    <w:rsid w:val="00E90679"/>
    <w:rsid w:val="00E922E9"/>
    <w:rsid w:val="00E93461"/>
    <w:rsid w:val="00E94945"/>
    <w:rsid w:val="00E94ADD"/>
    <w:rsid w:val="00E94BF1"/>
    <w:rsid w:val="00E95C48"/>
    <w:rsid w:val="00E96545"/>
    <w:rsid w:val="00E97BDF"/>
    <w:rsid w:val="00EA1CD6"/>
    <w:rsid w:val="00EB1B2D"/>
    <w:rsid w:val="00EB337F"/>
    <w:rsid w:val="00EB7EE2"/>
    <w:rsid w:val="00EC7097"/>
    <w:rsid w:val="00EC70DC"/>
    <w:rsid w:val="00ED15B1"/>
    <w:rsid w:val="00ED5E34"/>
    <w:rsid w:val="00ED5F97"/>
    <w:rsid w:val="00ED6015"/>
    <w:rsid w:val="00ED6AB8"/>
    <w:rsid w:val="00EE63BF"/>
    <w:rsid w:val="00EE797F"/>
    <w:rsid w:val="00EF357E"/>
    <w:rsid w:val="00EF4CE7"/>
    <w:rsid w:val="00EF7031"/>
    <w:rsid w:val="00EF712F"/>
    <w:rsid w:val="00F01DD0"/>
    <w:rsid w:val="00F02239"/>
    <w:rsid w:val="00F06588"/>
    <w:rsid w:val="00F1274A"/>
    <w:rsid w:val="00F20973"/>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2170"/>
    <w:rsid w:val="00F745F7"/>
    <w:rsid w:val="00F74F2D"/>
    <w:rsid w:val="00F80480"/>
    <w:rsid w:val="00F80676"/>
    <w:rsid w:val="00F827F7"/>
    <w:rsid w:val="00F8431A"/>
    <w:rsid w:val="00F84E5B"/>
    <w:rsid w:val="00F85DD4"/>
    <w:rsid w:val="00F86EC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B7D2E"/>
    <w:rsid w:val="00FC01C4"/>
    <w:rsid w:val="00FC2FC4"/>
    <w:rsid w:val="00FC6DB1"/>
    <w:rsid w:val="00FD4C4A"/>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4423F-0E48-4AAE-ADCB-8F24E4E6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3097</TotalTime>
  <Pages>20</Pages>
  <Words>7583</Words>
  <Characters>45499</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614</cp:revision>
  <cp:lastPrinted>2017-07-17T10:20:00Z</cp:lastPrinted>
  <dcterms:created xsi:type="dcterms:W3CDTF">2016-09-23T12:04:00Z</dcterms:created>
  <dcterms:modified xsi:type="dcterms:W3CDTF">2019-07-29T10:05:00Z</dcterms:modified>
</cp:coreProperties>
</file>